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B1B46" w:rsidRPr="007142E2" w14:paraId="24B2F7C4" w14:textId="77777777" w:rsidTr="003B1B46">
        <w:trPr>
          <w:trHeight w:val="68"/>
        </w:trPr>
        <w:tc>
          <w:tcPr>
            <w:tcW w:w="4675" w:type="dxa"/>
          </w:tcPr>
          <w:p w14:paraId="3DEF3CD5" w14:textId="7532AA4E" w:rsidR="003B1B46" w:rsidRPr="007142E2" w:rsidRDefault="003B1B46" w:rsidP="003B1B46">
            <w:pPr>
              <w:spacing w:after="0" w:line="240" w:lineRule="auto"/>
              <w:rPr>
                <w:rFonts w:cstheme="minorHAnsi"/>
                <w:b/>
                <w:bCs/>
                <w:color w:val="000000" w:themeColor="text1"/>
                <w:sz w:val="24"/>
                <w:szCs w:val="24"/>
              </w:rPr>
            </w:pPr>
            <w:r w:rsidRPr="007142E2">
              <w:rPr>
                <w:rFonts w:cstheme="minorHAnsi"/>
                <w:b/>
                <w:bCs/>
                <w:sz w:val="24"/>
                <w:szCs w:val="24"/>
              </w:rPr>
              <w:t xml:space="preserve">Access Control </w:t>
            </w:r>
            <w:r w:rsidR="00EC17BF">
              <w:rPr>
                <w:rFonts w:cstheme="minorHAnsi"/>
                <w:b/>
                <w:bCs/>
                <w:sz w:val="24"/>
                <w:szCs w:val="24"/>
              </w:rPr>
              <w:t>Procedure</w:t>
            </w:r>
          </w:p>
        </w:tc>
        <w:tc>
          <w:tcPr>
            <w:tcW w:w="4675" w:type="dxa"/>
            <w:vAlign w:val="bottom"/>
          </w:tcPr>
          <w:p w14:paraId="1DFD97BD" w14:textId="6CA2779E" w:rsidR="003B1B46" w:rsidRPr="007142E2" w:rsidRDefault="003B1B46" w:rsidP="003B1B46">
            <w:pPr>
              <w:spacing w:after="0" w:line="240" w:lineRule="auto"/>
              <w:rPr>
                <w:rFonts w:cstheme="minorHAnsi"/>
                <w:b/>
                <w:color w:val="000000" w:themeColor="text1"/>
                <w:sz w:val="24"/>
                <w:szCs w:val="24"/>
              </w:rPr>
            </w:pPr>
            <w:r w:rsidRPr="007142E2">
              <w:rPr>
                <w:rFonts w:cstheme="minorHAnsi"/>
                <w:b/>
                <w:color w:val="000000" w:themeColor="text1"/>
                <w:sz w:val="24"/>
                <w:szCs w:val="24"/>
              </w:rPr>
              <w:t xml:space="preserve">No. </w:t>
            </w:r>
            <w:r w:rsidR="00C9128A" w:rsidRPr="00C9128A">
              <w:rPr>
                <w:rFonts w:cstheme="minorHAnsi"/>
                <w:b/>
                <w:bCs/>
                <w:color w:val="FF0000"/>
                <w:sz w:val="24"/>
                <w:szCs w:val="24"/>
              </w:rPr>
              <w:t>[Organization]</w:t>
            </w:r>
            <w:r w:rsidR="00B815C1" w:rsidRPr="007142E2">
              <w:rPr>
                <w:rFonts w:cstheme="minorHAnsi"/>
                <w:sz w:val="24"/>
                <w:szCs w:val="24"/>
              </w:rPr>
              <w:t xml:space="preserve"> </w:t>
            </w:r>
            <w:r w:rsidRPr="007142E2">
              <w:rPr>
                <w:rFonts w:cstheme="minorHAnsi"/>
                <w:b/>
                <w:color w:val="000000" w:themeColor="text1"/>
                <w:sz w:val="24"/>
                <w:szCs w:val="24"/>
              </w:rPr>
              <w:t>IS-</w:t>
            </w:r>
            <w:r w:rsidR="007B74D0" w:rsidRPr="007142E2">
              <w:rPr>
                <w:rFonts w:cstheme="minorHAnsi"/>
                <w:b/>
                <w:color w:val="000000" w:themeColor="text1"/>
                <w:sz w:val="24"/>
                <w:szCs w:val="24"/>
              </w:rPr>
              <w:t>1</w:t>
            </w:r>
          </w:p>
        </w:tc>
      </w:tr>
      <w:tr w:rsidR="003B1B46" w:rsidRPr="007142E2" w14:paraId="656E9685" w14:textId="77777777" w:rsidTr="008E58EA">
        <w:tc>
          <w:tcPr>
            <w:tcW w:w="4675" w:type="dxa"/>
            <w:vAlign w:val="bottom"/>
          </w:tcPr>
          <w:p w14:paraId="00D7E656" w14:textId="77777777" w:rsidR="003B1B46" w:rsidRPr="007142E2" w:rsidRDefault="003B1B46" w:rsidP="003B1B46">
            <w:pPr>
              <w:spacing w:after="0" w:line="240" w:lineRule="auto"/>
              <w:rPr>
                <w:rFonts w:cstheme="minorHAnsi"/>
                <w:b/>
                <w:color w:val="000000" w:themeColor="text1"/>
                <w:sz w:val="24"/>
                <w:szCs w:val="24"/>
              </w:rPr>
            </w:pPr>
          </w:p>
        </w:tc>
        <w:tc>
          <w:tcPr>
            <w:tcW w:w="4675" w:type="dxa"/>
            <w:vAlign w:val="bottom"/>
          </w:tcPr>
          <w:p w14:paraId="75AC1355" w14:textId="58FD9436" w:rsidR="003B1B46" w:rsidRPr="007142E2" w:rsidRDefault="003B1B46" w:rsidP="003B1B46">
            <w:pPr>
              <w:spacing w:after="0" w:line="240" w:lineRule="auto"/>
              <w:rPr>
                <w:rFonts w:cstheme="minorHAnsi"/>
                <w:color w:val="000000" w:themeColor="text1"/>
                <w:sz w:val="24"/>
                <w:szCs w:val="24"/>
              </w:rPr>
            </w:pPr>
            <w:r w:rsidRPr="007142E2">
              <w:rPr>
                <w:rFonts w:cstheme="minorHAnsi"/>
                <w:b/>
                <w:color w:val="000000" w:themeColor="text1"/>
                <w:sz w:val="24"/>
                <w:szCs w:val="24"/>
              </w:rPr>
              <w:t>Effective Date:</w:t>
            </w:r>
            <w:r w:rsidRPr="007142E2">
              <w:rPr>
                <w:rFonts w:cstheme="minorHAnsi"/>
                <w:color w:val="000000" w:themeColor="text1"/>
                <w:sz w:val="24"/>
                <w:szCs w:val="24"/>
              </w:rPr>
              <w:t xml:space="preserve"> </w:t>
            </w:r>
            <w:r w:rsidR="008B70D0">
              <w:rPr>
                <w:rFonts w:cstheme="minorHAnsi"/>
                <w:sz w:val="24"/>
                <w:szCs w:val="24"/>
              </w:rPr>
              <w:t>Sept 27, 2023</w:t>
            </w:r>
          </w:p>
        </w:tc>
      </w:tr>
    </w:tbl>
    <w:p w14:paraId="19787A0E" w14:textId="77777777" w:rsidR="003B1B46" w:rsidRPr="007142E2" w:rsidRDefault="003B1B46" w:rsidP="003B1B46">
      <w:pPr>
        <w:spacing w:after="0" w:line="240" w:lineRule="auto"/>
        <w:ind w:left="360" w:hanging="360"/>
        <w:rPr>
          <w:rFonts w:cstheme="minorHAnsi"/>
          <w:sz w:val="24"/>
          <w:szCs w:val="24"/>
        </w:rPr>
      </w:pPr>
    </w:p>
    <w:p w14:paraId="0161417F" w14:textId="5338DE15" w:rsidR="003B1B46" w:rsidRPr="007142E2" w:rsidRDefault="00D94EE3" w:rsidP="003B1B46">
      <w:pPr>
        <w:pStyle w:val="Heading1"/>
        <w:numPr>
          <w:ilvl w:val="0"/>
          <w:numId w:val="1"/>
        </w:numPr>
        <w:spacing w:line="240" w:lineRule="auto"/>
        <w:rPr>
          <w:rFonts w:asciiTheme="minorHAnsi" w:hAnsiTheme="minorHAnsi" w:cstheme="minorHAnsi"/>
          <w:color w:val="auto"/>
          <w:sz w:val="24"/>
          <w:szCs w:val="24"/>
        </w:rPr>
      </w:pPr>
      <w:r w:rsidRPr="007142E2">
        <w:rPr>
          <w:rFonts w:asciiTheme="minorHAnsi" w:hAnsiTheme="minorHAnsi" w:cstheme="minorHAnsi"/>
          <w:color w:val="auto"/>
          <w:sz w:val="24"/>
          <w:szCs w:val="24"/>
        </w:rPr>
        <w:t>Overview</w:t>
      </w:r>
    </w:p>
    <w:p w14:paraId="0B1A4BF4" w14:textId="119485A5" w:rsidR="003B1B46" w:rsidRPr="007142E2" w:rsidRDefault="003B1B46" w:rsidP="003B1B46">
      <w:pPr>
        <w:spacing w:after="0" w:line="240" w:lineRule="auto"/>
        <w:rPr>
          <w:rFonts w:cstheme="minorHAnsi"/>
          <w:sz w:val="24"/>
          <w:szCs w:val="24"/>
        </w:rPr>
      </w:pPr>
      <w:r w:rsidRPr="007142E2">
        <w:rPr>
          <w:rFonts w:cstheme="minorHAnsi"/>
          <w:sz w:val="24"/>
          <w:szCs w:val="24"/>
        </w:rPr>
        <w:t xml:space="preserve">This </w:t>
      </w:r>
      <w:r w:rsidR="00EC17BF">
        <w:rPr>
          <w:rFonts w:cstheme="minorHAnsi"/>
          <w:sz w:val="24"/>
          <w:szCs w:val="24"/>
        </w:rPr>
        <w:t>procedure</w:t>
      </w:r>
      <w:r w:rsidRPr="007142E2">
        <w:rPr>
          <w:rFonts w:cstheme="minorHAnsi"/>
          <w:sz w:val="24"/>
          <w:szCs w:val="24"/>
        </w:rPr>
        <w:t xml:space="preserve"> establishes the </w:t>
      </w:r>
      <w:r w:rsidR="00C9128A" w:rsidRPr="00C9128A">
        <w:rPr>
          <w:rFonts w:cstheme="minorHAnsi"/>
          <w:color w:val="FF0000"/>
          <w:sz w:val="24"/>
          <w:szCs w:val="24"/>
        </w:rPr>
        <w:t>[Organization]</w:t>
      </w:r>
      <w:r w:rsidRPr="007142E2">
        <w:rPr>
          <w:rFonts w:cstheme="minorHAnsi"/>
          <w:sz w:val="24"/>
          <w:szCs w:val="24"/>
        </w:rPr>
        <w:t xml:space="preserve"> Access Control </w:t>
      </w:r>
      <w:r w:rsidR="00EC17BF">
        <w:rPr>
          <w:rFonts w:cstheme="minorHAnsi"/>
          <w:sz w:val="24"/>
          <w:szCs w:val="24"/>
        </w:rPr>
        <w:t>Procedure</w:t>
      </w:r>
      <w:r w:rsidRPr="007142E2">
        <w:rPr>
          <w:rFonts w:cstheme="minorHAnsi"/>
          <w:sz w:val="24"/>
          <w:szCs w:val="24"/>
        </w:rPr>
        <w:t xml:space="preserve">, for managing risks from user account management, access enforcement and monitoring, separation of duties, and remote access through the establishment of an Access Control program.  The access control program helps </w:t>
      </w:r>
      <w:r w:rsidR="00C9128A" w:rsidRPr="00C9128A">
        <w:rPr>
          <w:rFonts w:cstheme="minorHAnsi"/>
          <w:color w:val="FF0000"/>
          <w:sz w:val="24"/>
          <w:szCs w:val="24"/>
        </w:rPr>
        <w:t>[Organization]</w:t>
      </w:r>
      <w:r w:rsidRPr="007142E2">
        <w:rPr>
          <w:rFonts w:cstheme="minorHAnsi"/>
          <w:sz w:val="24"/>
          <w:szCs w:val="24"/>
        </w:rPr>
        <w:t xml:space="preserve"> implement security best practices regarding logical security, account management, and remote access.</w:t>
      </w:r>
    </w:p>
    <w:p w14:paraId="6A6D95D4" w14:textId="77777777" w:rsidR="003B1B46" w:rsidRPr="007142E2" w:rsidRDefault="003B1B46" w:rsidP="003B1B46">
      <w:pPr>
        <w:spacing w:after="0" w:line="240" w:lineRule="auto"/>
        <w:rPr>
          <w:rFonts w:cstheme="minorHAnsi"/>
          <w:sz w:val="24"/>
          <w:szCs w:val="24"/>
        </w:rPr>
      </w:pPr>
    </w:p>
    <w:p w14:paraId="5CAAE88C" w14:textId="72D2AAA9" w:rsidR="003B1B46" w:rsidRPr="007142E2" w:rsidRDefault="00D94EE3" w:rsidP="003B1B46">
      <w:pPr>
        <w:pStyle w:val="Heading1"/>
        <w:numPr>
          <w:ilvl w:val="0"/>
          <w:numId w:val="1"/>
        </w:numPr>
        <w:spacing w:line="240" w:lineRule="auto"/>
        <w:rPr>
          <w:rFonts w:asciiTheme="minorHAnsi" w:hAnsiTheme="minorHAnsi" w:cstheme="minorHAnsi"/>
          <w:color w:val="auto"/>
          <w:sz w:val="24"/>
          <w:szCs w:val="24"/>
        </w:rPr>
      </w:pPr>
      <w:r w:rsidRPr="007142E2">
        <w:rPr>
          <w:rFonts w:asciiTheme="minorHAnsi" w:hAnsiTheme="minorHAnsi" w:cstheme="minorHAnsi"/>
          <w:color w:val="auto"/>
          <w:sz w:val="24"/>
          <w:szCs w:val="24"/>
        </w:rPr>
        <w:t>Purpose</w:t>
      </w:r>
    </w:p>
    <w:p w14:paraId="23A822C5" w14:textId="08ECE337" w:rsidR="003B1B46" w:rsidRPr="007142E2" w:rsidRDefault="003B1B46" w:rsidP="003B1B46">
      <w:pPr>
        <w:spacing w:after="0" w:line="240" w:lineRule="auto"/>
        <w:rPr>
          <w:rFonts w:cstheme="minorHAnsi"/>
          <w:sz w:val="24"/>
          <w:szCs w:val="24"/>
        </w:rPr>
      </w:pPr>
      <w:r w:rsidRPr="007142E2">
        <w:rPr>
          <w:rFonts w:cstheme="minorHAnsi"/>
          <w:sz w:val="24"/>
          <w:szCs w:val="24"/>
        </w:rPr>
        <w:t xml:space="preserve">The </w:t>
      </w:r>
      <w:r w:rsidR="00C9128A" w:rsidRPr="00C9128A">
        <w:rPr>
          <w:rFonts w:cstheme="minorHAnsi"/>
          <w:color w:val="FF0000"/>
          <w:sz w:val="24"/>
          <w:szCs w:val="24"/>
        </w:rPr>
        <w:t>[Organization]</w:t>
      </w:r>
      <w:r w:rsidRPr="007142E2">
        <w:rPr>
          <w:rFonts w:cstheme="minorHAnsi"/>
          <w:sz w:val="24"/>
          <w:szCs w:val="24"/>
        </w:rPr>
        <w:t xml:space="preserve"> Information Security </w:t>
      </w:r>
      <w:r w:rsidR="00EC17BF">
        <w:rPr>
          <w:rFonts w:cstheme="minorHAnsi"/>
          <w:sz w:val="24"/>
          <w:szCs w:val="24"/>
        </w:rPr>
        <w:t>procedure</w:t>
      </w:r>
      <w:r w:rsidRPr="007142E2">
        <w:rPr>
          <w:rFonts w:cstheme="minorHAnsi"/>
          <w:sz w:val="24"/>
          <w:szCs w:val="24"/>
        </w:rPr>
        <w:t xml:space="preserve"> serves to be consistent with best practices associated with organizational Information Security management.  It is the intention of this </w:t>
      </w:r>
      <w:r w:rsidR="00EC17BF">
        <w:rPr>
          <w:rFonts w:cstheme="minorHAnsi"/>
          <w:sz w:val="24"/>
          <w:szCs w:val="24"/>
        </w:rPr>
        <w:t>procedure</w:t>
      </w:r>
      <w:r w:rsidRPr="007142E2">
        <w:rPr>
          <w:rFonts w:cstheme="minorHAnsi"/>
          <w:sz w:val="24"/>
          <w:szCs w:val="24"/>
        </w:rPr>
        <w:t xml:space="preserve"> to establish an access control capability throughout </w:t>
      </w:r>
      <w:r w:rsidR="00C9128A" w:rsidRPr="00C9128A">
        <w:rPr>
          <w:rFonts w:cstheme="minorHAnsi"/>
          <w:color w:val="FF0000"/>
          <w:sz w:val="24"/>
          <w:szCs w:val="24"/>
        </w:rPr>
        <w:t>[Organization]</w:t>
      </w:r>
      <w:r w:rsidRPr="007142E2">
        <w:rPr>
          <w:rFonts w:cstheme="minorHAnsi"/>
          <w:sz w:val="24"/>
          <w:szCs w:val="24"/>
        </w:rPr>
        <w:t xml:space="preserve"> to help the organization implement security best practices </w:t>
      </w:r>
      <w:r w:rsidR="00D94EE3" w:rsidRPr="007142E2">
        <w:rPr>
          <w:rFonts w:cstheme="minorHAnsi"/>
          <w:sz w:val="24"/>
          <w:szCs w:val="24"/>
        </w:rPr>
        <w:t>about</w:t>
      </w:r>
      <w:r w:rsidRPr="007142E2">
        <w:rPr>
          <w:rFonts w:cstheme="minorHAnsi"/>
          <w:sz w:val="24"/>
          <w:szCs w:val="24"/>
        </w:rPr>
        <w:t xml:space="preserve"> logical security, account management, and remote access</w:t>
      </w:r>
      <w:r w:rsidR="00D94EE3" w:rsidRPr="007142E2">
        <w:rPr>
          <w:rFonts w:cstheme="minorHAnsi"/>
          <w:sz w:val="24"/>
          <w:szCs w:val="24"/>
        </w:rPr>
        <w:t>.</w:t>
      </w:r>
    </w:p>
    <w:p w14:paraId="6B2275DD" w14:textId="77777777" w:rsidR="00D94EE3" w:rsidRPr="007142E2" w:rsidRDefault="00D94EE3" w:rsidP="003B1B46">
      <w:pPr>
        <w:spacing w:after="0" w:line="240" w:lineRule="auto"/>
        <w:rPr>
          <w:rFonts w:cstheme="minorHAnsi"/>
          <w:sz w:val="24"/>
          <w:szCs w:val="24"/>
        </w:rPr>
      </w:pPr>
    </w:p>
    <w:p w14:paraId="3B36818D" w14:textId="77777777" w:rsidR="00D94EE3" w:rsidRPr="007142E2" w:rsidRDefault="00D94EE3" w:rsidP="00D94EE3">
      <w:pPr>
        <w:pStyle w:val="Heading1"/>
        <w:numPr>
          <w:ilvl w:val="0"/>
          <w:numId w:val="1"/>
        </w:numPr>
        <w:spacing w:line="240" w:lineRule="auto"/>
        <w:rPr>
          <w:rFonts w:asciiTheme="minorHAnsi" w:hAnsiTheme="minorHAnsi" w:cstheme="minorHAnsi"/>
          <w:color w:val="auto"/>
          <w:sz w:val="24"/>
          <w:szCs w:val="24"/>
        </w:rPr>
      </w:pPr>
      <w:r w:rsidRPr="007142E2">
        <w:rPr>
          <w:rFonts w:asciiTheme="minorHAnsi" w:hAnsiTheme="minorHAnsi" w:cstheme="minorHAnsi"/>
          <w:color w:val="auto"/>
          <w:sz w:val="24"/>
          <w:szCs w:val="24"/>
        </w:rPr>
        <w:t>Scope</w:t>
      </w:r>
    </w:p>
    <w:p w14:paraId="3514C495" w14:textId="18004345" w:rsidR="00D94EE3" w:rsidRPr="007142E2" w:rsidRDefault="00D94EE3" w:rsidP="00D94EE3">
      <w:pPr>
        <w:spacing w:after="0" w:line="240" w:lineRule="auto"/>
        <w:rPr>
          <w:rFonts w:cstheme="minorHAnsi"/>
          <w:sz w:val="24"/>
          <w:szCs w:val="24"/>
        </w:rPr>
      </w:pPr>
      <w:r w:rsidRPr="007142E2">
        <w:rPr>
          <w:rFonts w:cstheme="minorHAnsi"/>
          <w:sz w:val="24"/>
          <w:szCs w:val="24"/>
        </w:rPr>
        <w:t xml:space="preserve">The scope of this </w:t>
      </w:r>
      <w:r w:rsidR="00EC17BF">
        <w:rPr>
          <w:rFonts w:cstheme="minorHAnsi"/>
          <w:sz w:val="24"/>
          <w:szCs w:val="24"/>
        </w:rPr>
        <w:t>procedure</w:t>
      </w:r>
      <w:r w:rsidRPr="007142E2">
        <w:rPr>
          <w:rFonts w:cstheme="minorHAnsi"/>
          <w:sz w:val="24"/>
          <w:szCs w:val="24"/>
        </w:rPr>
        <w:t xml:space="preserve"> is applicable to all Information Technology (IT) resources owned or operated by </w:t>
      </w:r>
      <w:r w:rsidR="00C9128A" w:rsidRPr="00C9128A">
        <w:rPr>
          <w:rFonts w:cstheme="minorHAnsi"/>
          <w:color w:val="FF0000"/>
          <w:sz w:val="24"/>
          <w:szCs w:val="24"/>
        </w:rPr>
        <w:t>[Organization]</w:t>
      </w:r>
      <w:r w:rsidRPr="007142E2">
        <w:rPr>
          <w:rFonts w:cstheme="minorHAnsi"/>
          <w:sz w:val="24"/>
          <w:szCs w:val="24"/>
        </w:rPr>
        <w:t xml:space="preserve">.  Any information not specifically identified as the property of other parties, that is transmitted or stored on </w:t>
      </w:r>
      <w:r w:rsidR="00C9128A" w:rsidRPr="00C9128A">
        <w:rPr>
          <w:rFonts w:cstheme="minorHAnsi"/>
          <w:color w:val="FF0000"/>
          <w:sz w:val="24"/>
          <w:szCs w:val="24"/>
        </w:rPr>
        <w:t>[Organization]</w:t>
      </w:r>
      <w:r w:rsidRPr="007142E2">
        <w:rPr>
          <w:rFonts w:cstheme="minorHAnsi"/>
          <w:sz w:val="24"/>
          <w:szCs w:val="24"/>
        </w:rPr>
        <w:t xml:space="preserve"> IT resources (including e-mail, messages, and files) is the property of </w:t>
      </w:r>
      <w:r w:rsidR="00C9128A" w:rsidRPr="00C9128A">
        <w:rPr>
          <w:rFonts w:cstheme="minorHAnsi"/>
          <w:color w:val="FF0000"/>
          <w:sz w:val="24"/>
          <w:szCs w:val="24"/>
        </w:rPr>
        <w:t>[Organization]</w:t>
      </w:r>
      <w:r w:rsidRPr="007142E2">
        <w:rPr>
          <w:rFonts w:cstheme="minorHAnsi"/>
          <w:sz w:val="24"/>
          <w:szCs w:val="24"/>
        </w:rPr>
        <w:t>. All users (</w:t>
      </w:r>
      <w:r w:rsidR="00470669" w:rsidRPr="007142E2">
        <w:rPr>
          <w:rFonts w:cstheme="minorHAnsi"/>
          <w:sz w:val="24"/>
          <w:szCs w:val="24"/>
        </w:rPr>
        <w:t>e</w:t>
      </w:r>
      <w:r w:rsidRPr="007142E2">
        <w:rPr>
          <w:rFonts w:cstheme="minorHAnsi"/>
          <w:sz w:val="24"/>
          <w:szCs w:val="24"/>
        </w:rPr>
        <w:t xml:space="preserve">mployees, contractors, vendors, or others) of IT resources are responsible for adhering to this </w:t>
      </w:r>
      <w:r w:rsidR="00EC17BF">
        <w:rPr>
          <w:rFonts w:cstheme="minorHAnsi"/>
          <w:sz w:val="24"/>
          <w:szCs w:val="24"/>
        </w:rPr>
        <w:t>procedure</w:t>
      </w:r>
      <w:r w:rsidRPr="007142E2">
        <w:rPr>
          <w:rFonts w:cstheme="minorHAnsi"/>
          <w:sz w:val="24"/>
          <w:szCs w:val="24"/>
        </w:rPr>
        <w:t>.</w:t>
      </w:r>
    </w:p>
    <w:p w14:paraId="72859B6C" w14:textId="77777777" w:rsidR="003B1B46" w:rsidRPr="007142E2" w:rsidRDefault="003B1B46" w:rsidP="003B1B46">
      <w:pPr>
        <w:spacing w:after="0" w:line="240" w:lineRule="auto"/>
        <w:rPr>
          <w:rFonts w:cstheme="minorHAnsi"/>
          <w:sz w:val="24"/>
          <w:szCs w:val="24"/>
        </w:rPr>
      </w:pPr>
    </w:p>
    <w:p w14:paraId="044AA63A" w14:textId="6410E557" w:rsidR="003B1B46" w:rsidRPr="007142E2" w:rsidRDefault="00EC17BF" w:rsidP="003B1B46">
      <w:pPr>
        <w:pStyle w:val="Heading1"/>
        <w:numPr>
          <w:ilvl w:val="0"/>
          <w:numId w:val="1"/>
        </w:numPr>
        <w:spacing w:line="240" w:lineRule="auto"/>
        <w:rPr>
          <w:rFonts w:asciiTheme="minorHAnsi" w:hAnsiTheme="minorHAnsi" w:cstheme="minorHAnsi"/>
          <w:color w:val="auto"/>
          <w:sz w:val="24"/>
          <w:szCs w:val="24"/>
        </w:rPr>
      </w:pPr>
      <w:r>
        <w:rPr>
          <w:rFonts w:asciiTheme="minorHAnsi" w:hAnsiTheme="minorHAnsi" w:cstheme="minorHAnsi"/>
          <w:color w:val="auto"/>
          <w:sz w:val="24"/>
          <w:szCs w:val="24"/>
        </w:rPr>
        <w:t>Procedure</w:t>
      </w:r>
    </w:p>
    <w:p w14:paraId="0727E1CB" w14:textId="77777777" w:rsidR="00245C35" w:rsidRPr="007142E2" w:rsidRDefault="00245C35" w:rsidP="003B1B46">
      <w:pPr>
        <w:spacing w:after="0" w:line="240" w:lineRule="auto"/>
        <w:rPr>
          <w:rFonts w:cstheme="minorHAnsi"/>
          <w:b/>
          <w:bCs/>
          <w:color w:val="000000" w:themeColor="text1"/>
          <w:sz w:val="24"/>
          <w:szCs w:val="24"/>
        </w:rPr>
      </w:pPr>
    </w:p>
    <w:p w14:paraId="48F7376E" w14:textId="0CF52865" w:rsidR="00FC30B1" w:rsidRPr="007142E2" w:rsidRDefault="00FC30B1" w:rsidP="003B1B46">
      <w:pPr>
        <w:spacing w:after="0" w:line="240" w:lineRule="auto"/>
        <w:rPr>
          <w:rFonts w:cstheme="minorHAnsi"/>
          <w:b/>
          <w:bCs/>
          <w:color w:val="000000" w:themeColor="text1"/>
          <w:sz w:val="24"/>
          <w:szCs w:val="24"/>
        </w:rPr>
      </w:pPr>
      <w:r w:rsidRPr="007142E2">
        <w:rPr>
          <w:rFonts w:cstheme="minorHAnsi"/>
          <w:b/>
          <w:bCs/>
          <w:color w:val="000000" w:themeColor="text1"/>
          <w:sz w:val="24"/>
          <w:szCs w:val="24"/>
        </w:rPr>
        <w:t>Acc</w:t>
      </w:r>
      <w:r w:rsidR="00170B47" w:rsidRPr="007142E2">
        <w:rPr>
          <w:rFonts w:cstheme="minorHAnsi"/>
          <w:b/>
          <w:bCs/>
          <w:color w:val="000000" w:themeColor="text1"/>
          <w:sz w:val="24"/>
          <w:szCs w:val="24"/>
        </w:rPr>
        <w:t>ess Control</w:t>
      </w:r>
    </w:p>
    <w:p w14:paraId="3ED7BD90" w14:textId="7F201D27" w:rsidR="003B1B46" w:rsidRPr="007142E2" w:rsidRDefault="00C9128A" w:rsidP="003B1B46">
      <w:pPr>
        <w:spacing w:after="0" w:line="240" w:lineRule="auto"/>
        <w:rPr>
          <w:rFonts w:cstheme="minorHAnsi"/>
          <w:sz w:val="24"/>
          <w:szCs w:val="24"/>
        </w:rPr>
      </w:pPr>
      <w:r w:rsidRPr="00C9128A">
        <w:rPr>
          <w:rFonts w:cstheme="minorHAnsi"/>
          <w:color w:val="FF0000"/>
          <w:sz w:val="24"/>
          <w:szCs w:val="24"/>
        </w:rPr>
        <w:t>[Organization]</w:t>
      </w:r>
      <w:r w:rsidR="003B1B46" w:rsidRPr="007142E2">
        <w:rPr>
          <w:rFonts w:cstheme="minorHAnsi"/>
          <w:sz w:val="24"/>
          <w:szCs w:val="24"/>
        </w:rPr>
        <w:t xml:space="preserve"> has chosen to adopt the Access Control</w:t>
      </w:r>
      <w:r w:rsidR="003B1B46" w:rsidRPr="007142E2">
        <w:rPr>
          <w:rFonts w:cstheme="minorHAnsi"/>
          <w:i/>
          <w:sz w:val="24"/>
          <w:szCs w:val="24"/>
        </w:rPr>
        <w:t xml:space="preserve"> </w:t>
      </w:r>
      <w:r w:rsidR="003B1B46" w:rsidRPr="007142E2">
        <w:rPr>
          <w:rFonts w:cstheme="minorHAnsi"/>
          <w:sz w:val="24"/>
          <w:szCs w:val="24"/>
        </w:rPr>
        <w:t xml:space="preserve">principles established in NIST SP 800-53 “Access Control,” Control Family guidelines, as the official </w:t>
      </w:r>
      <w:r w:rsidR="00EC17BF">
        <w:rPr>
          <w:rFonts w:cstheme="minorHAnsi"/>
          <w:sz w:val="24"/>
          <w:szCs w:val="24"/>
        </w:rPr>
        <w:t>procedure</w:t>
      </w:r>
      <w:r w:rsidR="003B1B46" w:rsidRPr="007142E2">
        <w:rPr>
          <w:rFonts w:cstheme="minorHAnsi"/>
          <w:sz w:val="24"/>
          <w:szCs w:val="24"/>
        </w:rPr>
        <w:t xml:space="preserve"> for this domain.  The following subsections outline the Access Control</w:t>
      </w:r>
      <w:r w:rsidR="003B1B46" w:rsidRPr="007142E2">
        <w:rPr>
          <w:rFonts w:cstheme="minorHAnsi"/>
          <w:i/>
          <w:sz w:val="24"/>
          <w:szCs w:val="24"/>
        </w:rPr>
        <w:t xml:space="preserve"> </w:t>
      </w:r>
      <w:r w:rsidR="003B1B46" w:rsidRPr="007142E2">
        <w:rPr>
          <w:rFonts w:cstheme="minorHAnsi"/>
          <w:sz w:val="24"/>
          <w:szCs w:val="24"/>
        </w:rPr>
        <w:t xml:space="preserve">standards that constitute </w:t>
      </w:r>
      <w:r w:rsidRPr="00C9128A">
        <w:rPr>
          <w:rFonts w:cstheme="minorHAnsi"/>
          <w:color w:val="FF0000"/>
          <w:sz w:val="24"/>
          <w:szCs w:val="24"/>
        </w:rPr>
        <w:t>[Organization]</w:t>
      </w:r>
      <w:r w:rsidR="003B1B46" w:rsidRPr="007142E2">
        <w:rPr>
          <w:rFonts w:cstheme="minorHAnsi"/>
          <w:sz w:val="24"/>
          <w:szCs w:val="24"/>
        </w:rPr>
        <w:t xml:space="preserve"> </w:t>
      </w:r>
      <w:r w:rsidR="00EC17BF">
        <w:rPr>
          <w:rFonts w:cstheme="minorHAnsi"/>
          <w:sz w:val="24"/>
          <w:szCs w:val="24"/>
        </w:rPr>
        <w:t>procedure</w:t>
      </w:r>
      <w:r w:rsidR="003B1B46" w:rsidRPr="007142E2">
        <w:rPr>
          <w:rFonts w:cstheme="minorHAnsi"/>
          <w:sz w:val="24"/>
          <w:szCs w:val="24"/>
        </w:rPr>
        <w:t xml:space="preserve">.  Each </w:t>
      </w:r>
      <w:r w:rsidRPr="00C9128A">
        <w:rPr>
          <w:rFonts w:cstheme="minorHAnsi"/>
          <w:color w:val="FF0000"/>
          <w:sz w:val="24"/>
          <w:szCs w:val="24"/>
        </w:rPr>
        <w:t>[Organization]</w:t>
      </w:r>
      <w:r w:rsidR="003B1B46" w:rsidRPr="007142E2">
        <w:rPr>
          <w:rFonts w:cstheme="minorHAnsi"/>
          <w:sz w:val="24"/>
          <w:szCs w:val="24"/>
        </w:rPr>
        <w:t xml:space="preserve"> Information Security System is then bound to this </w:t>
      </w:r>
      <w:r w:rsidR="00EC17BF">
        <w:rPr>
          <w:rFonts w:cstheme="minorHAnsi"/>
          <w:sz w:val="24"/>
          <w:szCs w:val="24"/>
        </w:rPr>
        <w:t>procedure</w:t>
      </w:r>
      <w:r w:rsidR="00F33E47" w:rsidRPr="007142E2">
        <w:rPr>
          <w:rFonts w:cstheme="minorHAnsi"/>
          <w:sz w:val="24"/>
          <w:szCs w:val="24"/>
        </w:rPr>
        <w:t xml:space="preserve"> and</w:t>
      </w:r>
      <w:r w:rsidR="003B1B46" w:rsidRPr="007142E2">
        <w:rPr>
          <w:rFonts w:cstheme="minorHAnsi"/>
          <w:sz w:val="24"/>
          <w:szCs w:val="24"/>
        </w:rPr>
        <w:t xml:space="preserve"> must develop or adhere to a program plan which demonstrates compliance with the </w:t>
      </w:r>
      <w:r w:rsidR="00EC17BF">
        <w:rPr>
          <w:rFonts w:cstheme="minorHAnsi"/>
          <w:sz w:val="24"/>
          <w:szCs w:val="24"/>
        </w:rPr>
        <w:t>procedure</w:t>
      </w:r>
      <w:r w:rsidR="003B1B46" w:rsidRPr="007142E2">
        <w:rPr>
          <w:rFonts w:cstheme="minorHAnsi"/>
          <w:sz w:val="24"/>
          <w:szCs w:val="24"/>
        </w:rPr>
        <w:t xml:space="preserve"> related the standards documented.  </w:t>
      </w:r>
    </w:p>
    <w:p w14:paraId="0EFF789E" w14:textId="77777777" w:rsidR="003B1B46" w:rsidRPr="007142E2" w:rsidRDefault="003B1B46" w:rsidP="003B1B46">
      <w:pPr>
        <w:spacing w:after="0" w:line="240" w:lineRule="auto"/>
        <w:rPr>
          <w:rFonts w:cstheme="minorHAnsi"/>
          <w:sz w:val="24"/>
          <w:szCs w:val="24"/>
        </w:rPr>
      </w:pPr>
    </w:p>
    <w:p w14:paraId="75900384" w14:textId="14B71FCD" w:rsidR="003B1B46" w:rsidRPr="007142E2" w:rsidRDefault="003B1B46" w:rsidP="003B1B46">
      <w:pPr>
        <w:pStyle w:val="ListParagraph"/>
        <w:numPr>
          <w:ilvl w:val="0"/>
          <w:numId w:val="3"/>
        </w:numPr>
        <w:spacing w:after="0" w:line="240" w:lineRule="auto"/>
        <w:rPr>
          <w:rFonts w:cstheme="minorHAnsi"/>
          <w:sz w:val="24"/>
          <w:szCs w:val="24"/>
        </w:rPr>
      </w:pPr>
      <w:r w:rsidRPr="007142E2">
        <w:rPr>
          <w:rFonts w:cstheme="minorHAnsi"/>
          <w:sz w:val="24"/>
          <w:szCs w:val="24"/>
        </w:rPr>
        <w:t xml:space="preserve">AC-1 Access Control Procedures:  All </w:t>
      </w:r>
      <w:r w:rsidR="00C9128A" w:rsidRPr="00C9128A">
        <w:rPr>
          <w:rFonts w:cstheme="minorHAnsi"/>
          <w:color w:val="FF0000"/>
          <w:sz w:val="24"/>
          <w:szCs w:val="24"/>
        </w:rPr>
        <w:t>[Organization]</w:t>
      </w:r>
      <w:r w:rsidRPr="007142E2">
        <w:rPr>
          <w:rFonts w:cstheme="minorHAnsi"/>
          <w:sz w:val="24"/>
          <w:szCs w:val="24"/>
        </w:rPr>
        <w:t xml:space="preserve"> Business Systems must develop, adopt or adhere to a formal, documented access control procedure that addresses purpose, scope, roles, responsibilities, management commitment, coordination among organizational entities, and compliance.</w:t>
      </w:r>
    </w:p>
    <w:p w14:paraId="30E3E6B9" w14:textId="069F829F" w:rsidR="003B1B46" w:rsidRPr="007142E2" w:rsidRDefault="003B1B46" w:rsidP="003B1B46">
      <w:pPr>
        <w:pStyle w:val="ListParagraph"/>
        <w:numPr>
          <w:ilvl w:val="0"/>
          <w:numId w:val="3"/>
        </w:numPr>
        <w:spacing w:after="0" w:line="240" w:lineRule="auto"/>
        <w:rPr>
          <w:rFonts w:cstheme="minorHAnsi"/>
          <w:sz w:val="24"/>
          <w:szCs w:val="24"/>
        </w:rPr>
      </w:pPr>
      <w:r w:rsidRPr="007142E2">
        <w:rPr>
          <w:rFonts w:cstheme="minorHAnsi"/>
          <w:sz w:val="24"/>
          <w:szCs w:val="24"/>
        </w:rPr>
        <w:t xml:space="preserve">AC-2 Account Management:  All </w:t>
      </w:r>
      <w:r w:rsidR="00C9128A" w:rsidRPr="00C9128A">
        <w:rPr>
          <w:rFonts w:cstheme="minorHAnsi"/>
          <w:color w:val="FF0000"/>
          <w:sz w:val="24"/>
          <w:szCs w:val="24"/>
        </w:rPr>
        <w:t>[Organization]</w:t>
      </w:r>
      <w:r w:rsidRPr="007142E2">
        <w:rPr>
          <w:rFonts w:cstheme="minorHAnsi"/>
          <w:sz w:val="24"/>
          <w:szCs w:val="24"/>
        </w:rPr>
        <w:t xml:space="preserve"> Business Systems must:</w:t>
      </w:r>
    </w:p>
    <w:p w14:paraId="32172624" w14:textId="77777777" w:rsidR="003B1B46" w:rsidRPr="007142E2" w:rsidRDefault="003B1B46" w:rsidP="000B0917">
      <w:pPr>
        <w:pStyle w:val="ListParagraph"/>
        <w:numPr>
          <w:ilvl w:val="1"/>
          <w:numId w:val="3"/>
        </w:numPr>
        <w:spacing w:after="0" w:line="240" w:lineRule="auto"/>
        <w:rPr>
          <w:rFonts w:cstheme="minorHAnsi"/>
          <w:sz w:val="24"/>
          <w:szCs w:val="24"/>
        </w:rPr>
      </w:pPr>
      <w:r w:rsidRPr="007142E2">
        <w:rPr>
          <w:rFonts w:cstheme="minorHAnsi"/>
          <w:sz w:val="24"/>
          <w:szCs w:val="24"/>
        </w:rPr>
        <w:t>Identify account types (i.e., individual, group, system, application, guest/anonymous, and temporary).</w:t>
      </w:r>
    </w:p>
    <w:p w14:paraId="3D1F123D" w14:textId="77777777" w:rsidR="003B1B46" w:rsidRPr="007142E2" w:rsidRDefault="003B1B46" w:rsidP="000B0917">
      <w:pPr>
        <w:pStyle w:val="ListParagraph"/>
        <w:numPr>
          <w:ilvl w:val="1"/>
          <w:numId w:val="3"/>
        </w:numPr>
        <w:spacing w:after="0" w:line="240" w:lineRule="auto"/>
        <w:rPr>
          <w:rFonts w:cstheme="minorHAnsi"/>
          <w:sz w:val="24"/>
          <w:szCs w:val="24"/>
        </w:rPr>
      </w:pPr>
      <w:r w:rsidRPr="007142E2">
        <w:rPr>
          <w:rFonts w:cstheme="minorHAnsi"/>
          <w:sz w:val="24"/>
          <w:szCs w:val="24"/>
        </w:rPr>
        <w:t>Establish conditions for group membership.</w:t>
      </w:r>
    </w:p>
    <w:p w14:paraId="6C0B7BDC" w14:textId="77777777" w:rsidR="003B1B46" w:rsidRPr="007142E2" w:rsidRDefault="003B1B46" w:rsidP="000B0917">
      <w:pPr>
        <w:pStyle w:val="ListParagraph"/>
        <w:numPr>
          <w:ilvl w:val="1"/>
          <w:numId w:val="3"/>
        </w:numPr>
        <w:spacing w:after="0" w:line="240" w:lineRule="auto"/>
        <w:rPr>
          <w:rFonts w:cstheme="minorHAnsi"/>
          <w:sz w:val="24"/>
          <w:szCs w:val="24"/>
        </w:rPr>
      </w:pPr>
      <w:r w:rsidRPr="007142E2">
        <w:rPr>
          <w:rFonts w:cstheme="minorHAnsi"/>
          <w:sz w:val="24"/>
          <w:szCs w:val="24"/>
        </w:rPr>
        <w:t>Identify authorized users of the information asset and specifying access privileges.</w:t>
      </w:r>
    </w:p>
    <w:p w14:paraId="0F9B8EA0" w14:textId="77777777" w:rsidR="003B1B46" w:rsidRPr="007142E2" w:rsidRDefault="003B1B46" w:rsidP="000B0917">
      <w:pPr>
        <w:pStyle w:val="ListParagraph"/>
        <w:numPr>
          <w:ilvl w:val="1"/>
          <w:numId w:val="3"/>
        </w:numPr>
        <w:spacing w:after="0" w:line="240" w:lineRule="auto"/>
        <w:rPr>
          <w:rFonts w:cstheme="minorHAnsi"/>
          <w:sz w:val="24"/>
          <w:szCs w:val="24"/>
        </w:rPr>
      </w:pPr>
      <w:r w:rsidRPr="007142E2">
        <w:rPr>
          <w:rFonts w:cstheme="minorHAnsi"/>
          <w:sz w:val="24"/>
          <w:szCs w:val="24"/>
        </w:rPr>
        <w:t>Require appropriate approvals for requests to establish accounts.</w:t>
      </w:r>
    </w:p>
    <w:p w14:paraId="5DBB5296" w14:textId="77777777" w:rsidR="003B1B46" w:rsidRPr="007142E2" w:rsidRDefault="003B1B46" w:rsidP="000B0917">
      <w:pPr>
        <w:pStyle w:val="ListParagraph"/>
        <w:numPr>
          <w:ilvl w:val="1"/>
          <w:numId w:val="3"/>
        </w:numPr>
        <w:spacing w:after="0" w:line="240" w:lineRule="auto"/>
        <w:rPr>
          <w:rFonts w:cstheme="minorHAnsi"/>
          <w:sz w:val="24"/>
          <w:szCs w:val="24"/>
        </w:rPr>
      </w:pPr>
      <w:r w:rsidRPr="007142E2">
        <w:rPr>
          <w:rFonts w:cstheme="minorHAnsi"/>
          <w:sz w:val="24"/>
          <w:szCs w:val="24"/>
        </w:rPr>
        <w:lastRenderedPageBreak/>
        <w:t>Establish, activate, modify, disable, and remove accounts.</w:t>
      </w:r>
    </w:p>
    <w:p w14:paraId="765C22C0" w14:textId="77777777" w:rsidR="003B1B46" w:rsidRPr="007142E2" w:rsidRDefault="003B1B46" w:rsidP="000B0917">
      <w:pPr>
        <w:pStyle w:val="ListParagraph"/>
        <w:numPr>
          <w:ilvl w:val="1"/>
          <w:numId w:val="3"/>
        </w:numPr>
        <w:spacing w:after="0" w:line="240" w:lineRule="auto"/>
        <w:rPr>
          <w:rFonts w:cstheme="minorHAnsi"/>
          <w:sz w:val="24"/>
          <w:szCs w:val="24"/>
        </w:rPr>
      </w:pPr>
      <w:r w:rsidRPr="007142E2">
        <w:rPr>
          <w:rFonts w:cstheme="minorHAnsi"/>
          <w:sz w:val="24"/>
          <w:szCs w:val="24"/>
        </w:rPr>
        <w:t>Specifically authorize and monitor the use of guest/anonymous and temporary accounts.</w:t>
      </w:r>
    </w:p>
    <w:p w14:paraId="47AE0CEC" w14:textId="77777777" w:rsidR="003B1B46" w:rsidRPr="007142E2" w:rsidRDefault="003B1B46" w:rsidP="000B0917">
      <w:pPr>
        <w:pStyle w:val="ListParagraph"/>
        <w:numPr>
          <w:ilvl w:val="1"/>
          <w:numId w:val="3"/>
        </w:numPr>
        <w:spacing w:after="0" w:line="240" w:lineRule="auto"/>
        <w:rPr>
          <w:rFonts w:cstheme="minorHAnsi"/>
          <w:sz w:val="24"/>
          <w:szCs w:val="24"/>
        </w:rPr>
      </w:pPr>
      <w:r w:rsidRPr="007142E2">
        <w:rPr>
          <w:rFonts w:cstheme="minorHAnsi"/>
          <w:sz w:val="24"/>
          <w:szCs w:val="24"/>
        </w:rPr>
        <w:t>Notify account managers when temporary accounts are no longer required and when information asset users are terminated, transferred, or information assets usage or need-to-know/need-to-share changes.</w:t>
      </w:r>
    </w:p>
    <w:p w14:paraId="7B32863C" w14:textId="77777777" w:rsidR="003B1B46" w:rsidRPr="007142E2" w:rsidRDefault="003B1B46" w:rsidP="000B0917">
      <w:pPr>
        <w:pStyle w:val="ListParagraph"/>
        <w:numPr>
          <w:ilvl w:val="1"/>
          <w:numId w:val="3"/>
        </w:numPr>
        <w:spacing w:after="0" w:line="240" w:lineRule="auto"/>
        <w:rPr>
          <w:rFonts w:cstheme="minorHAnsi"/>
          <w:sz w:val="24"/>
          <w:szCs w:val="24"/>
        </w:rPr>
      </w:pPr>
      <w:r w:rsidRPr="007142E2">
        <w:rPr>
          <w:rFonts w:cstheme="minorHAnsi"/>
          <w:sz w:val="24"/>
          <w:szCs w:val="24"/>
        </w:rPr>
        <w:t>Deactivate temporary accounts that are no longer required and accounts of terminated or transferred users.</w:t>
      </w:r>
    </w:p>
    <w:p w14:paraId="5C549718" w14:textId="77777777" w:rsidR="003B1B46" w:rsidRPr="007142E2" w:rsidRDefault="003B1B46" w:rsidP="000B0917">
      <w:pPr>
        <w:pStyle w:val="ListParagraph"/>
        <w:numPr>
          <w:ilvl w:val="1"/>
          <w:numId w:val="3"/>
        </w:numPr>
        <w:spacing w:after="0" w:line="240" w:lineRule="auto"/>
        <w:rPr>
          <w:rFonts w:cstheme="minorHAnsi"/>
          <w:sz w:val="24"/>
          <w:szCs w:val="24"/>
        </w:rPr>
      </w:pPr>
      <w:r w:rsidRPr="007142E2">
        <w:rPr>
          <w:rFonts w:cstheme="minorHAnsi"/>
          <w:sz w:val="24"/>
          <w:szCs w:val="24"/>
        </w:rPr>
        <w:t xml:space="preserve">Grant access to the system based on (1) valid access authorization, (2) intended system usage, and (3) other attributes as required by the organization or associated missions/business functions.  </w:t>
      </w:r>
    </w:p>
    <w:p w14:paraId="343551C1" w14:textId="77777777" w:rsidR="003B1B46" w:rsidRPr="007142E2" w:rsidRDefault="003B1B46" w:rsidP="000B0917">
      <w:pPr>
        <w:pStyle w:val="ListParagraph"/>
        <w:numPr>
          <w:ilvl w:val="1"/>
          <w:numId w:val="3"/>
        </w:numPr>
        <w:spacing w:after="0" w:line="240" w:lineRule="auto"/>
        <w:rPr>
          <w:rFonts w:cstheme="minorHAnsi"/>
          <w:sz w:val="24"/>
          <w:szCs w:val="24"/>
        </w:rPr>
      </w:pPr>
      <w:r w:rsidRPr="007142E2">
        <w:rPr>
          <w:rFonts w:cstheme="minorHAnsi"/>
          <w:sz w:val="24"/>
          <w:szCs w:val="24"/>
        </w:rPr>
        <w:t>Review accounts on a periodic basis or at least annually.</w:t>
      </w:r>
    </w:p>
    <w:p w14:paraId="7C8E3160" w14:textId="65025280" w:rsidR="003B1B46" w:rsidRPr="007142E2" w:rsidRDefault="003B1B46" w:rsidP="003B1B46">
      <w:pPr>
        <w:pStyle w:val="ListParagraph"/>
        <w:numPr>
          <w:ilvl w:val="0"/>
          <w:numId w:val="3"/>
        </w:numPr>
        <w:spacing w:after="0" w:line="240" w:lineRule="auto"/>
        <w:rPr>
          <w:rFonts w:cstheme="minorHAnsi"/>
          <w:sz w:val="24"/>
          <w:szCs w:val="24"/>
        </w:rPr>
      </w:pPr>
      <w:r w:rsidRPr="007142E2">
        <w:rPr>
          <w:rFonts w:cstheme="minorHAnsi"/>
          <w:sz w:val="24"/>
          <w:szCs w:val="24"/>
        </w:rPr>
        <w:t xml:space="preserve">AC-3 Access Enforcement:  All </w:t>
      </w:r>
      <w:r w:rsidR="00C9128A" w:rsidRPr="00C9128A">
        <w:rPr>
          <w:rFonts w:cstheme="minorHAnsi"/>
          <w:color w:val="FF0000"/>
          <w:sz w:val="24"/>
          <w:szCs w:val="24"/>
        </w:rPr>
        <w:t>[Organization]</w:t>
      </w:r>
      <w:r w:rsidRPr="007142E2">
        <w:rPr>
          <w:rFonts w:cstheme="minorHAnsi"/>
          <w:sz w:val="24"/>
          <w:szCs w:val="24"/>
        </w:rPr>
        <w:t xml:space="preserve"> Business Systems must enforce approved authorizations for logical access to the system in accordance with applicable </w:t>
      </w:r>
      <w:r w:rsidR="00EC17BF">
        <w:rPr>
          <w:rFonts w:cstheme="minorHAnsi"/>
          <w:sz w:val="24"/>
          <w:szCs w:val="24"/>
        </w:rPr>
        <w:t>procedure</w:t>
      </w:r>
      <w:r w:rsidRPr="007142E2">
        <w:rPr>
          <w:rFonts w:cstheme="minorHAnsi"/>
          <w:sz w:val="24"/>
          <w:szCs w:val="24"/>
        </w:rPr>
        <w:t>.</w:t>
      </w:r>
    </w:p>
    <w:p w14:paraId="76092F06" w14:textId="6B5A38FD" w:rsidR="003B1B46" w:rsidRPr="007142E2" w:rsidRDefault="003B1B46" w:rsidP="003B1B46">
      <w:pPr>
        <w:pStyle w:val="ListParagraph"/>
        <w:numPr>
          <w:ilvl w:val="0"/>
          <w:numId w:val="3"/>
        </w:numPr>
        <w:spacing w:after="0" w:line="240" w:lineRule="auto"/>
        <w:rPr>
          <w:rFonts w:cstheme="minorHAnsi"/>
          <w:sz w:val="24"/>
          <w:szCs w:val="24"/>
        </w:rPr>
      </w:pPr>
      <w:r w:rsidRPr="007142E2">
        <w:rPr>
          <w:rFonts w:cstheme="minorHAnsi"/>
          <w:sz w:val="24"/>
          <w:szCs w:val="24"/>
        </w:rPr>
        <w:t xml:space="preserve">AC-4 Information Flow Enforcement:  All </w:t>
      </w:r>
      <w:r w:rsidR="00C9128A" w:rsidRPr="00C9128A">
        <w:rPr>
          <w:rFonts w:cstheme="minorHAnsi"/>
          <w:color w:val="FF0000"/>
          <w:sz w:val="24"/>
          <w:szCs w:val="24"/>
        </w:rPr>
        <w:t>[Organization]</w:t>
      </w:r>
      <w:r w:rsidRPr="007142E2">
        <w:rPr>
          <w:rFonts w:cstheme="minorHAnsi"/>
          <w:sz w:val="24"/>
          <w:szCs w:val="24"/>
        </w:rPr>
        <w:t xml:space="preserve"> Business Systems must enforce approved authorizations for controlling the flow of information within the system and between interconnected systems in accordance with applicable </w:t>
      </w:r>
      <w:r w:rsidR="00EC17BF">
        <w:rPr>
          <w:rFonts w:cstheme="minorHAnsi"/>
          <w:sz w:val="24"/>
          <w:szCs w:val="24"/>
        </w:rPr>
        <w:t>procedure</w:t>
      </w:r>
      <w:r w:rsidRPr="007142E2">
        <w:rPr>
          <w:rFonts w:cstheme="minorHAnsi"/>
          <w:sz w:val="24"/>
          <w:szCs w:val="24"/>
        </w:rPr>
        <w:t xml:space="preserve">.  </w:t>
      </w:r>
    </w:p>
    <w:p w14:paraId="595E02D2" w14:textId="000BBE33" w:rsidR="003B1B46" w:rsidRPr="007142E2" w:rsidRDefault="003B1B46" w:rsidP="003B1B46">
      <w:pPr>
        <w:pStyle w:val="ListParagraph"/>
        <w:numPr>
          <w:ilvl w:val="0"/>
          <w:numId w:val="3"/>
        </w:numPr>
        <w:spacing w:after="0" w:line="240" w:lineRule="auto"/>
        <w:rPr>
          <w:rFonts w:cstheme="minorHAnsi"/>
          <w:sz w:val="24"/>
          <w:szCs w:val="24"/>
        </w:rPr>
      </w:pPr>
      <w:r w:rsidRPr="007142E2">
        <w:rPr>
          <w:rFonts w:cstheme="minorHAnsi"/>
          <w:sz w:val="24"/>
          <w:szCs w:val="24"/>
        </w:rPr>
        <w:t xml:space="preserve">AC-5 Separation of Duties:  All </w:t>
      </w:r>
      <w:r w:rsidR="00C9128A" w:rsidRPr="00C9128A">
        <w:rPr>
          <w:rFonts w:cstheme="minorHAnsi"/>
          <w:color w:val="FF0000"/>
          <w:sz w:val="24"/>
          <w:szCs w:val="24"/>
        </w:rPr>
        <w:t>[Organization]</w:t>
      </w:r>
      <w:r w:rsidRPr="007142E2">
        <w:rPr>
          <w:rFonts w:cstheme="minorHAnsi"/>
          <w:sz w:val="24"/>
          <w:szCs w:val="24"/>
        </w:rPr>
        <w:t xml:space="preserve"> Business Systems must:</w:t>
      </w:r>
    </w:p>
    <w:p w14:paraId="069F260F"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Separates duties of individuals as necessary, to prevent malevolent activity without collusion.</w:t>
      </w:r>
    </w:p>
    <w:p w14:paraId="2283B2EA"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Document separation of duties.</w:t>
      </w:r>
    </w:p>
    <w:p w14:paraId="31738DF4"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Implements separation of duties through assigned information asset access authorizations.</w:t>
      </w:r>
    </w:p>
    <w:p w14:paraId="3919A667" w14:textId="6CE26AD3" w:rsidR="003B1B46" w:rsidRPr="007142E2" w:rsidRDefault="003B1B46" w:rsidP="003B1B46">
      <w:pPr>
        <w:pStyle w:val="ListParagraph"/>
        <w:numPr>
          <w:ilvl w:val="0"/>
          <w:numId w:val="3"/>
        </w:numPr>
        <w:spacing w:after="0" w:line="240" w:lineRule="auto"/>
        <w:rPr>
          <w:rFonts w:cstheme="minorHAnsi"/>
          <w:sz w:val="24"/>
          <w:szCs w:val="24"/>
        </w:rPr>
      </w:pPr>
      <w:r w:rsidRPr="007142E2">
        <w:rPr>
          <w:rFonts w:cstheme="minorHAnsi"/>
          <w:sz w:val="24"/>
          <w:szCs w:val="24"/>
        </w:rPr>
        <w:t xml:space="preserve">AC-6 Least Privilege:  All </w:t>
      </w:r>
      <w:r w:rsidR="00C9128A" w:rsidRPr="00C9128A">
        <w:rPr>
          <w:rFonts w:cstheme="minorHAnsi"/>
          <w:color w:val="FF0000"/>
          <w:sz w:val="24"/>
          <w:szCs w:val="24"/>
        </w:rPr>
        <w:t>[Organization]</w:t>
      </w:r>
      <w:r w:rsidRPr="007142E2">
        <w:rPr>
          <w:rFonts w:cstheme="minorHAnsi"/>
          <w:sz w:val="24"/>
          <w:szCs w:val="24"/>
        </w:rPr>
        <w:t xml:space="preserve"> Business Systems must employ the concept of least privilege, allowing only authorized accesses for users (and processes acting on behalf of users) which are necessary to accomplish assigned tasks in accordance with organizational missions and business functions.  </w:t>
      </w:r>
    </w:p>
    <w:p w14:paraId="28119250" w14:textId="554BA9D3" w:rsidR="003B1B46" w:rsidRPr="007142E2" w:rsidRDefault="003B1B46" w:rsidP="003B1B46">
      <w:pPr>
        <w:pStyle w:val="ListParagraph"/>
        <w:numPr>
          <w:ilvl w:val="0"/>
          <w:numId w:val="3"/>
        </w:numPr>
        <w:spacing w:after="0" w:line="240" w:lineRule="auto"/>
        <w:rPr>
          <w:rFonts w:cstheme="minorHAnsi"/>
          <w:sz w:val="24"/>
          <w:szCs w:val="24"/>
        </w:rPr>
      </w:pPr>
      <w:r w:rsidRPr="007142E2">
        <w:rPr>
          <w:rFonts w:cstheme="minorHAnsi"/>
          <w:sz w:val="24"/>
          <w:szCs w:val="24"/>
        </w:rPr>
        <w:t xml:space="preserve">AC-7 System Use Notification:  All </w:t>
      </w:r>
      <w:r w:rsidR="00C9128A" w:rsidRPr="00C9128A">
        <w:rPr>
          <w:rFonts w:cstheme="minorHAnsi"/>
          <w:color w:val="FF0000"/>
          <w:sz w:val="24"/>
          <w:szCs w:val="24"/>
        </w:rPr>
        <w:t>[Organization]</w:t>
      </w:r>
      <w:r w:rsidRPr="007142E2">
        <w:rPr>
          <w:rFonts w:cstheme="minorHAnsi"/>
          <w:sz w:val="24"/>
          <w:szCs w:val="24"/>
        </w:rPr>
        <w:t xml:space="preserve"> Business Systems must:  </w:t>
      </w:r>
    </w:p>
    <w:p w14:paraId="4526D92F"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Display an approved system use notification message or banner before granting access to the system that provides privacy and security notices consistent with regulations, standards, and policies.</w:t>
      </w:r>
    </w:p>
    <w:p w14:paraId="7E66BCE8"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Retain the notification message or banner on the screen until users take explicit actions to log on to or further access the information asset.</w:t>
      </w:r>
    </w:p>
    <w:p w14:paraId="466A1282" w14:textId="01F2FD8A" w:rsidR="003B1B46" w:rsidRPr="007142E2" w:rsidRDefault="003B1B46" w:rsidP="003B1B46">
      <w:pPr>
        <w:pStyle w:val="ListParagraph"/>
        <w:numPr>
          <w:ilvl w:val="0"/>
          <w:numId w:val="3"/>
        </w:numPr>
        <w:spacing w:after="0" w:line="240" w:lineRule="auto"/>
        <w:rPr>
          <w:rFonts w:cstheme="minorHAnsi"/>
          <w:sz w:val="24"/>
          <w:szCs w:val="24"/>
        </w:rPr>
      </w:pPr>
      <w:r w:rsidRPr="007142E2">
        <w:rPr>
          <w:rFonts w:cstheme="minorHAnsi"/>
          <w:sz w:val="24"/>
          <w:szCs w:val="24"/>
        </w:rPr>
        <w:t xml:space="preserve">AC-9 Concurrent Session Control:  All </w:t>
      </w:r>
      <w:r w:rsidR="00C9128A" w:rsidRPr="00C9128A">
        <w:rPr>
          <w:rFonts w:cstheme="minorHAnsi"/>
          <w:color w:val="FF0000"/>
          <w:sz w:val="24"/>
          <w:szCs w:val="24"/>
        </w:rPr>
        <w:t>[Organization]</w:t>
      </w:r>
      <w:r w:rsidRPr="007142E2">
        <w:rPr>
          <w:rFonts w:cstheme="minorHAnsi"/>
          <w:sz w:val="24"/>
          <w:szCs w:val="24"/>
        </w:rPr>
        <w:t xml:space="preserve"> Business Systems must limit the number of concurrent sessions for each system account to ten for information assets. </w:t>
      </w:r>
    </w:p>
    <w:p w14:paraId="6E54D360" w14:textId="47467997" w:rsidR="003B1B46" w:rsidRPr="007142E2" w:rsidRDefault="003B1B46" w:rsidP="003B1B46">
      <w:pPr>
        <w:pStyle w:val="ListParagraph"/>
        <w:numPr>
          <w:ilvl w:val="0"/>
          <w:numId w:val="3"/>
        </w:numPr>
        <w:spacing w:after="0" w:line="240" w:lineRule="auto"/>
        <w:rPr>
          <w:rFonts w:cstheme="minorHAnsi"/>
          <w:sz w:val="24"/>
          <w:szCs w:val="24"/>
        </w:rPr>
      </w:pPr>
      <w:r w:rsidRPr="007142E2">
        <w:rPr>
          <w:rFonts w:cstheme="minorHAnsi"/>
          <w:sz w:val="24"/>
          <w:szCs w:val="24"/>
        </w:rPr>
        <w:t xml:space="preserve">AC-10 Session Lock:  All </w:t>
      </w:r>
      <w:r w:rsidR="00C9128A" w:rsidRPr="00C9128A">
        <w:rPr>
          <w:rFonts w:cstheme="minorHAnsi"/>
          <w:color w:val="FF0000"/>
          <w:sz w:val="24"/>
          <w:szCs w:val="24"/>
        </w:rPr>
        <w:t>[Organization]</w:t>
      </w:r>
      <w:r w:rsidRPr="007142E2">
        <w:rPr>
          <w:rFonts w:cstheme="minorHAnsi"/>
          <w:sz w:val="24"/>
          <w:szCs w:val="24"/>
        </w:rPr>
        <w:t xml:space="preserve"> Business Systems must prevent further access to the information asset by initiating a session lock after 120 minutes of inactivity or upon receiving a request from a user.  In addition, </w:t>
      </w:r>
      <w:r w:rsidR="00C9128A" w:rsidRPr="00C9128A">
        <w:rPr>
          <w:rFonts w:cstheme="minorHAnsi"/>
          <w:color w:val="FF0000"/>
          <w:sz w:val="24"/>
          <w:szCs w:val="24"/>
        </w:rPr>
        <w:t>[Organization]</w:t>
      </w:r>
      <w:r w:rsidRPr="007142E2">
        <w:rPr>
          <w:rFonts w:cstheme="minorHAnsi"/>
          <w:sz w:val="24"/>
          <w:szCs w:val="24"/>
        </w:rPr>
        <w:t xml:space="preserve"> Business Systems must retain the session lock until the user reestablishes access using established identification and authentication procedures.  </w:t>
      </w:r>
    </w:p>
    <w:p w14:paraId="473DF506" w14:textId="66992CEA" w:rsidR="003B1B46" w:rsidRPr="007142E2" w:rsidRDefault="003B1B46" w:rsidP="003B1B46">
      <w:pPr>
        <w:pStyle w:val="ListParagraph"/>
        <w:numPr>
          <w:ilvl w:val="0"/>
          <w:numId w:val="3"/>
        </w:numPr>
        <w:spacing w:after="0" w:line="240" w:lineRule="auto"/>
        <w:rPr>
          <w:rFonts w:cstheme="minorHAnsi"/>
          <w:sz w:val="24"/>
          <w:szCs w:val="24"/>
        </w:rPr>
      </w:pPr>
      <w:r w:rsidRPr="007142E2">
        <w:rPr>
          <w:rFonts w:cstheme="minorHAnsi"/>
          <w:sz w:val="24"/>
          <w:szCs w:val="24"/>
        </w:rPr>
        <w:t xml:space="preserve">AC-11 Permitted Actions without Identification or Authentication:  All </w:t>
      </w:r>
      <w:r w:rsidR="00C9128A" w:rsidRPr="00C9128A">
        <w:rPr>
          <w:rFonts w:cstheme="minorHAnsi"/>
          <w:color w:val="FF0000"/>
          <w:sz w:val="24"/>
          <w:szCs w:val="24"/>
        </w:rPr>
        <w:t>[Organization]</w:t>
      </w:r>
      <w:r w:rsidRPr="007142E2">
        <w:rPr>
          <w:rFonts w:cstheme="minorHAnsi"/>
          <w:sz w:val="24"/>
          <w:szCs w:val="24"/>
        </w:rPr>
        <w:t xml:space="preserve"> Business Systems must identify specific user actions that can be performed on the information asset without identification or authentication.  In addition, </w:t>
      </w:r>
      <w:r w:rsidR="00C9128A" w:rsidRPr="00C9128A">
        <w:rPr>
          <w:rFonts w:cstheme="minorHAnsi"/>
          <w:color w:val="FF0000"/>
          <w:sz w:val="24"/>
          <w:szCs w:val="24"/>
        </w:rPr>
        <w:t>[Organization]</w:t>
      </w:r>
      <w:r w:rsidRPr="007142E2">
        <w:rPr>
          <w:rFonts w:cstheme="minorHAnsi"/>
          <w:sz w:val="24"/>
          <w:szCs w:val="24"/>
        </w:rPr>
        <w:t xml:space="preserve"> </w:t>
      </w:r>
      <w:r w:rsidRPr="007142E2">
        <w:rPr>
          <w:rFonts w:cstheme="minorHAnsi"/>
          <w:sz w:val="24"/>
          <w:szCs w:val="24"/>
        </w:rPr>
        <w:lastRenderedPageBreak/>
        <w:t xml:space="preserve">Business Systems must document and provide supporting rationale in the security plan for the information asset, user actions not requiring identification and authentication.  </w:t>
      </w:r>
    </w:p>
    <w:p w14:paraId="2EEDB76E" w14:textId="12CE44F4" w:rsidR="003B1B46" w:rsidRPr="007142E2" w:rsidRDefault="003B1B46" w:rsidP="003B1B46">
      <w:pPr>
        <w:pStyle w:val="ListParagraph"/>
        <w:numPr>
          <w:ilvl w:val="0"/>
          <w:numId w:val="3"/>
        </w:numPr>
        <w:spacing w:after="0" w:line="240" w:lineRule="auto"/>
        <w:rPr>
          <w:rFonts w:cstheme="minorHAnsi"/>
          <w:sz w:val="24"/>
          <w:szCs w:val="24"/>
        </w:rPr>
      </w:pPr>
      <w:r w:rsidRPr="007142E2">
        <w:rPr>
          <w:rFonts w:cstheme="minorHAnsi"/>
          <w:sz w:val="24"/>
          <w:szCs w:val="24"/>
        </w:rPr>
        <w:t xml:space="preserve">AC-12 Remote Access:  All </w:t>
      </w:r>
      <w:r w:rsidR="00C9128A" w:rsidRPr="00C9128A">
        <w:rPr>
          <w:rFonts w:cstheme="minorHAnsi"/>
          <w:color w:val="FF0000"/>
          <w:sz w:val="24"/>
          <w:szCs w:val="24"/>
        </w:rPr>
        <w:t>[Organization]</w:t>
      </w:r>
      <w:r w:rsidRPr="007142E2">
        <w:rPr>
          <w:rFonts w:cstheme="minorHAnsi"/>
          <w:sz w:val="24"/>
          <w:szCs w:val="24"/>
        </w:rPr>
        <w:t xml:space="preserve"> Business Systems must:  </w:t>
      </w:r>
    </w:p>
    <w:p w14:paraId="70A2BF0A"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Document allowed methods of remote access to the information assets.</w:t>
      </w:r>
    </w:p>
    <w:p w14:paraId="2E87D8CC"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Establish usage restrictions and implementation guidance for each allowed remote access method.</w:t>
      </w:r>
    </w:p>
    <w:p w14:paraId="2C94CED2" w14:textId="21720EB9"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 xml:space="preserve">Monitor for unauthorized remote access </w:t>
      </w:r>
      <w:r w:rsidR="003D061D">
        <w:rPr>
          <w:rFonts w:cstheme="minorHAnsi"/>
          <w:sz w:val="24"/>
          <w:szCs w:val="24"/>
        </w:rPr>
        <w:t xml:space="preserve">software </w:t>
      </w:r>
      <w:r w:rsidR="00E24ADA">
        <w:rPr>
          <w:rFonts w:cstheme="minorHAnsi"/>
          <w:sz w:val="24"/>
          <w:szCs w:val="24"/>
        </w:rPr>
        <w:t xml:space="preserve">as well as remote access traffic </w:t>
      </w:r>
      <w:r w:rsidRPr="007142E2">
        <w:rPr>
          <w:rFonts w:cstheme="minorHAnsi"/>
          <w:sz w:val="24"/>
          <w:szCs w:val="24"/>
        </w:rPr>
        <w:t>to the information asset.</w:t>
      </w:r>
    </w:p>
    <w:p w14:paraId="63CF176B"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Authorize remote access to the information asset prior to connection.</w:t>
      </w:r>
    </w:p>
    <w:p w14:paraId="1AC24881"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Enforce requirements for remote connections to the information asset.</w:t>
      </w:r>
    </w:p>
    <w:p w14:paraId="2A642E2B" w14:textId="12EEB751" w:rsidR="003B1B46" w:rsidRPr="007142E2" w:rsidRDefault="003B1B46" w:rsidP="003B1B46">
      <w:pPr>
        <w:pStyle w:val="ListParagraph"/>
        <w:numPr>
          <w:ilvl w:val="0"/>
          <w:numId w:val="3"/>
        </w:numPr>
        <w:spacing w:after="0" w:line="240" w:lineRule="auto"/>
        <w:rPr>
          <w:rFonts w:cstheme="minorHAnsi"/>
          <w:sz w:val="24"/>
          <w:szCs w:val="24"/>
        </w:rPr>
      </w:pPr>
      <w:r w:rsidRPr="007142E2">
        <w:rPr>
          <w:rFonts w:cstheme="minorHAnsi"/>
          <w:sz w:val="24"/>
          <w:szCs w:val="24"/>
        </w:rPr>
        <w:t xml:space="preserve">AC-13 Wireless Access:  All </w:t>
      </w:r>
      <w:r w:rsidR="00C9128A" w:rsidRPr="00C9128A">
        <w:rPr>
          <w:rFonts w:cstheme="minorHAnsi"/>
          <w:color w:val="FF0000"/>
          <w:sz w:val="24"/>
          <w:szCs w:val="24"/>
        </w:rPr>
        <w:t>[Organization]</w:t>
      </w:r>
      <w:r w:rsidRPr="007142E2">
        <w:rPr>
          <w:rFonts w:cstheme="minorHAnsi"/>
          <w:sz w:val="24"/>
          <w:szCs w:val="24"/>
        </w:rPr>
        <w:t xml:space="preserve"> Business Systems must:  </w:t>
      </w:r>
    </w:p>
    <w:p w14:paraId="604BEF07"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Establish usage restrictions and implementation guidance wireless access.</w:t>
      </w:r>
    </w:p>
    <w:p w14:paraId="5C1DBD5A"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Monitor for unauthorized wireless access to the information asset.</w:t>
      </w:r>
    </w:p>
    <w:p w14:paraId="7BF60F6A"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Authorize wireless access to the information asset prior to connection.</w:t>
      </w:r>
    </w:p>
    <w:p w14:paraId="29BA6107"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Enforce requirements for wireless connections for the information asset.</w:t>
      </w:r>
    </w:p>
    <w:p w14:paraId="6E290568" w14:textId="47DACD12" w:rsidR="003B1B46" w:rsidRPr="007142E2" w:rsidRDefault="003B1B46" w:rsidP="003B1B46">
      <w:pPr>
        <w:pStyle w:val="ListParagraph"/>
        <w:numPr>
          <w:ilvl w:val="0"/>
          <w:numId w:val="3"/>
        </w:numPr>
        <w:spacing w:after="0" w:line="240" w:lineRule="auto"/>
        <w:rPr>
          <w:rFonts w:cstheme="minorHAnsi"/>
          <w:sz w:val="24"/>
          <w:szCs w:val="24"/>
        </w:rPr>
      </w:pPr>
      <w:r w:rsidRPr="007142E2">
        <w:rPr>
          <w:rFonts w:cstheme="minorHAnsi"/>
          <w:sz w:val="24"/>
          <w:szCs w:val="24"/>
        </w:rPr>
        <w:t xml:space="preserve">AC-14 Access Control for Mobile Devices:  All </w:t>
      </w:r>
      <w:r w:rsidR="00C9128A" w:rsidRPr="00C9128A">
        <w:rPr>
          <w:rFonts w:cstheme="minorHAnsi"/>
          <w:color w:val="FF0000"/>
          <w:sz w:val="24"/>
          <w:szCs w:val="24"/>
        </w:rPr>
        <w:t>[Organization]</w:t>
      </w:r>
      <w:r w:rsidRPr="007142E2">
        <w:rPr>
          <w:rFonts w:cstheme="minorHAnsi"/>
          <w:sz w:val="24"/>
          <w:szCs w:val="24"/>
        </w:rPr>
        <w:t xml:space="preserve"> Business Systems must:</w:t>
      </w:r>
    </w:p>
    <w:p w14:paraId="36C16C01"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Establish usage restrictions and implementation guidance for organization-controlled mobile devices.</w:t>
      </w:r>
    </w:p>
    <w:p w14:paraId="35593AB4"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Authorize connection of mobile devices meeting organizational usage restrictions and implementation guidance to organizational information assets.</w:t>
      </w:r>
    </w:p>
    <w:p w14:paraId="3B2DEB26"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Monitor for unauthorized connections of mobile devices to organizational information assets.</w:t>
      </w:r>
    </w:p>
    <w:p w14:paraId="6BA2EFE3"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Enforce requirements for the connection of mobile devices to organizational information assets.</w:t>
      </w:r>
    </w:p>
    <w:p w14:paraId="64D9C48F"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Disable information asset functionality that provides the capability for automatic execution of code on mobile devices without user direction.</w:t>
      </w:r>
    </w:p>
    <w:p w14:paraId="11568DC6"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Issue specially configured mobile devices to individuals traveling to locations (international locations which are considered sensitive by the Department of State) that the organization deems to be of significant risk in accordance with organizational policies and procedures.</w:t>
      </w:r>
    </w:p>
    <w:p w14:paraId="4089A704" w14:textId="2642A530" w:rsidR="003B1B46" w:rsidRPr="007142E2" w:rsidRDefault="003B1B46" w:rsidP="003B1B46">
      <w:pPr>
        <w:pStyle w:val="ListParagraph"/>
        <w:numPr>
          <w:ilvl w:val="0"/>
          <w:numId w:val="3"/>
        </w:numPr>
        <w:spacing w:after="0" w:line="240" w:lineRule="auto"/>
        <w:rPr>
          <w:rFonts w:cstheme="minorHAnsi"/>
          <w:sz w:val="24"/>
          <w:szCs w:val="24"/>
        </w:rPr>
      </w:pPr>
      <w:r w:rsidRPr="007142E2">
        <w:rPr>
          <w:rFonts w:cstheme="minorHAnsi"/>
          <w:sz w:val="24"/>
          <w:szCs w:val="24"/>
        </w:rPr>
        <w:t xml:space="preserve">AC-15 Use of External Information Systems:  All </w:t>
      </w:r>
      <w:r w:rsidR="00C9128A" w:rsidRPr="00C9128A">
        <w:rPr>
          <w:rFonts w:cstheme="minorHAnsi"/>
          <w:color w:val="FF0000"/>
          <w:sz w:val="24"/>
          <w:szCs w:val="24"/>
        </w:rPr>
        <w:t>[Organization]</w:t>
      </w:r>
      <w:r w:rsidRPr="007142E2">
        <w:rPr>
          <w:rFonts w:cstheme="minorHAnsi"/>
          <w:sz w:val="24"/>
          <w:szCs w:val="24"/>
        </w:rPr>
        <w:t xml:space="preserve"> Business Systems must establish terms and conditions, consistent with any trust relationships established with other organizations owning, operating, and/or maintaining external information assets, allowing authorized individuals to:</w:t>
      </w:r>
    </w:p>
    <w:p w14:paraId="7BD9263B"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Access the information asset from the external information systems.</w:t>
      </w:r>
    </w:p>
    <w:p w14:paraId="549CA735"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 xml:space="preserve">Process, store, and/or transmit organization-controlled information using the external information systems. </w:t>
      </w:r>
    </w:p>
    <w:p w14:paraId="18C78D2C" w14:textId="40B6690A" w:rsidR="003B1B46" w:rsidRPr="007142E2" w:rsidRDefault="003B1B46" w:rsidP="003B1B46">
      <w:pPr>
        <w:pStyle w:val="ListParagraph"/>
        <w:numPr>
          <w:ilvl w:val="0"/>
          <w:numId w:val="3"/>
        </w:numPr>
        <w:spacing w:after="0" w:line="240" w:lineRule="auto"/>
        <w:rPr>
          <w:rFonts w:cstheme="minorHAnsi"/>
          <w:sz w:val="24"/>
          <w:szCs w:val="24"/>
        </w:rPr>
      </w:pPr>
      <w:r w:rsidRPr="007142E2">
        <w:rPr>
          <w:rFonts w:cstheme="minorHAnsi"/>
          <w:sz w:val="24"/>
          <w:szCs w:val="24"/>
        </w:rPr>
        <w:t xml:space="preserve">AC-16 Publicly Accessible Content:  All </w:t>
      </w:r>
      <w:r w:rsidR="00C9128A" w:rsidRPr="00C9128A">
        <w:rPr>
          <w:rFonts w:cstheme="minorHAnsi"/>
          <w:color w:val="FF0000"/>
          <w:sz w:val="24"/>
          <w:szCs w:val="24"/>
        </w:rPr>
        <w:t>[Organization]</w:t>
      </w:r>
      <w:r w:rsidRPr="007142E2">
        <w:rPr>
          <w:rFonts w:cstheme="minorHAnsi"/>
          <w:sz w:val="24"/>
          <w:szCs w:val="24"/>
        </w:rPr>
        <w:t xml:space="preserve"> Business Systems must:  </w:t>
      </w:r>
    </w:p>
    <w:p w14:paraId="3A7FA08F"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Designate individuals authorized to post information onto an organizational information system that is publicly accessible.</w:t>
      </w:r>
    </w:p>
    <w:p w14:paraId="4D3F640B"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Train authorized individuals to ensure that publicly accessible information does not contain nonpublic information.</w:t>
      </w:r>
    </w:p>
    <w:p w14:paraId="13EDC886"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t>Review the proposed content of publicly accessible information for nonpublic information prior to posting onto the organizational information system.</w:t>
      </w:r>
    </w:p>
    <w:p w14:paraId="24327DF2" w14:textId="77777777" w:rsidR="003B1B46" w:rsidRPr="007142E2" w:rsidRDefault="003B1B46" w:rsidP="003B1B46">
      <w:pPr>
        <w:pStyle w:val="ListParagraph"/>
        <w:numPr>
          <w:ilvl w:val="1"/>
          <w:numId w:val="3"/>
        </w:numPr>
        <w:spacing w:after="0" w:line="240" w:lineRule="auto"/>
        <w:rPr>
          <w:rFonts w:cstheme="minorHAnsi"/>
          <w:sz w:val="24"/>
          <w:szCs w:val="24"/>
        </w:rPr>
      </w:pPr>
      <w:r w:rsidRPr="007142E2">
        <w:rPr>
          <w:rFonts w:cstheme="minorHAnsi"/>
          <w:sz w:val="24"/>
          <w:szCs w:val="24"/>
        </w:rPr>
        <w:lastRenderedPageBreak/>
        <w:t>Review the content on the publicly accessible organizational information system for nonpublic information.</w:t>
      </w:r>
    </w:p>
    <w:p w14:paraId="49EDC23D" w14:textId="478401E3" w:rsidR="000B0917" w:rsidRPr="007142E2" w:rsidRDefault="003B1B46" w:rsidP="003B1B46">
      <w:pPr>
        <w:pStyle w:val="ListParagraph"/>
        <w:numPr>
          <w:ilvl w:val="1"/>
          <w:numId w:val="3"/>
        </w:numPr>
        <w:spacing w:after="0" w:line="240" w:lineRule="auto"/>
        <w:rPr>
          <w:rFonts w:eastAsiaTheme="majorEastAsia" w:cstheme="minorHAnsi"/>
          <w:sz w:val="24"/>
          <w:szCs w:val="24"/>
        </w:rPr>
      </w:pPr>
      <w:r w:rsidRPr="007142E2">
        <w:rPr>
          <w:rFonts w:cstheme="minorHAnsi"/>
          <w:sz w:val="24"/>
          <w:szCs w:val="24"/>
        </w:rPr>
        <w:t>Removes nonpublic information from the publicly accessible organizational information system, if discovered.</w:t>
      </w:r>
    </w:p>
    <w:p w14:paraId="42F85435" w14:textId="77777777" w:rsidR="00170B47" w:rsidRPr="007142E2" w:rsidRDefault="00170B47" w:rsidP="00170B47">
      <w:pPr>
        <w:spacing w:after="0" w:line="240" w:lineRule="auto"/>
        <w:rPr>
          <w:rFonts w:eastAsiaTheme="majorEastAsia" w:cstheme="minorHAnsi"/>
          <w:sz w:val="24"/>
          <w:szCs w:val="24"/>
        </w:rPr>
      </w:pPr>
    </w:p>
    <w:p w14:paraId="15B02948" w14:textId="56123173" w:rsidR="00170B47" w:rsidRPr="007142E2" w:rsidRDefault="00245C35" w:rsidP="00170B47">
      <w:pPr>
        <w:pStyle w:val="PlainText"/>
        <w:rPr>
          <w:rFonts w:asciiTheme="minorHAnsi" w:eastAsia="MS Mincho" w:hAnsiTheme="minorHAnsi" w:cstheme="minorHAnsi"/>
          <w:b/>
          <w:bCs/>
          <w:sz w:val="24"/>
          <w:szCs w:val="24"/>
        </w:rPr>
      </w:pPr>
      <w:r w:rsidRPr="007142E2">
        <w:rPr>
          <w:rFonts w:asciiTheme="minorHAnsi" w:eastAsia="MS Mincho" w:hAnsiTheme="minorHAnsi" w:cstheme="minorHAnsi"/>
          <w:b/>
          <w:bCs/>
          <w:sz w:val="24"/>
          <w:szCs w:val="24"/>
        </w:rPr>
        <w:t>4</w:t>
      </w:r>
      <w:r w:rsidR="00170B47" w:rsidRPr="007142E2">
        <w:rPr>
          <w:rFonts w:asciiTheme="minorHAnsi" w:eastAsia="MS Mincho" w:hAnsiTheme="minorHAnsi" w:cstheme="minorHAnsi"/>
          <w:b/>
          <w:bCs/>
          <w:sz w:val="24"/>
          <w:szCs w:val="24"/>
        </w:rPr>
        <w:t>.</w:t>
      </w:r>
      <w:r w:rsidR="00C77507" w:rsidRPr="007142E2">
        <w:rPr>
          <w:rFonts w:asciiTheme="minorHAnsi" w:eastAsia="MS Mincho" w:hAnsiTheme="minorHAnsi" w:cstheme="minorHAnsi"/>
          <w:b/>
          <w:bCs/>
          <w:sz w:val="24"/>
          <w:szCs w:val="24"/>
        </w:rPr>
        <w:t>1</w:t>
      </w:r>
      <w:r w:rsidR="00170B47" w:rsidRPr="007142E2">
        <w:rPr>
          <w:rFonts w:asciiTheme="minorHAnsi" w:eastAsia="MS Mincho" w:hAnsiTheme="minorHAnsi" w:cstheme="minorHAnsi"/>
          <w:b/>
          <w:bCs/>
          <w:sz w:val="24"/>
          <w:szCs w:val="24"/>
        </w:rPr>
        <w:t xml:space="preserve"> </w:t>
      </w:r>
      <w:r w:rsidR="00170B47" w:rsidRPr="007142E2">
        <w:rPr>
          <w:rFonts w:asciiTheme="minorHAnsi" w:eastAsia="MS Mincho" w:hAnsiTheme="minorHAnsi" w:cstheme="minorHAnsi"/>
          <w:b/>
          <w:bCs/>
          <w:sz w:val="24"/>
          <w:szCs w:val="24"/>
        </w:rPr>
        <w:tab/>
        <w:t>Strong Password Requirements</w:t>
      </w:r>
    </w:p>
    <w:p w14:paraId="222C6F26" w14:textId="6179C2F0" w:rsidR="00170B47" w:rsidRPr="007142E2" w:rsidRDefault="00170B47" w:rsidP="00170B47">
      <w:pPr>
        <w:pStyle w:val="PlainText"/>
        <w:rPr>
          <w:rFonts w:asciiTheme="minorHAnsi" w:eastAsia="MS Mincho" w:hAnsiTheme="minorHAnsi" w:cstheme="minorHAnsi"/>
          <w:sz w:val="24"/>
          <w:szCs w:val="24"/>
        </w:rPr>
      </w:pPr>
      <w:r w:rsidRPr="007142E2">
        <w:rPr>
          <w:rFonts w:asciiTheme="minorHAnsi" w:eastAsia="MS Mincho" w:hAnsiTheme="minorHAnsi" w:cstheme="minorHAnsi"/>
          <w:sz w:val="24"/>
          <w:szCs w:val="24"/>
        </w:rPr>
        <w:t xml:space="preserve">Strong passwords are long, the more characters you have the stronger the password. The </w:t>
      </w:r>
      <w:r w:rsidR="00C9128A" w:rsidRPr="00C9128A">
        <w:rPr>
          <w:rFonts w:asciiTheme="minorHAnsi" w:eastAsia="MS Mincho" w:hAnsiTheme="minorHAnsi" w:cstheme="minorHAnsi"/>
          <w:color w:val="FF0000"/>
          <w:sz w:val="24"/>
          <w:szCs w:val="24"/>
        </w:rPr>
        <w:t>[Organization]</w:t>
      </w:r>
      <w:r w:rsidRPr="007142E2">
        <w:rPr>
          <w:rFonts w:asciiTheme="minorHAnsi" w:eastAsia="MS Mincho" w:hAnsiTheme="minorHAnsi" w:cstheme="minorHAnsi"/>
          <w:color w:val="C00000"/>
          <w:sz w:val="24"/>
          <w:szCs w:val="24"/>
        </w:rPr>
        <w:t xml:space="preserve"> </w:t>
      </w:r>
      <w:r w:rsidRPr="007142E2">
        <w:rPr>
          <w:rFonts w:asciiTheme="minorHAnsi" w:eastAsia="MS Mincho" w:hAnsiTheme="minorHAnsi" w:cstheme="minorHAnsi"/>
          <w:sz w:val="24"/>
          <w:szCs w:val="24"/>
        </w:rPr>
        <w:t xml:space="preserve"> recommends a minimum of 14 characters in your password.  In addition, we highly encourage the use of passphrases, passwords made up of multiple words.  Examples include “</w:t>
      </w:r>
      <w:r w:rsidRPr="007142E2">
        <w:rPr>
          <w:rFonts w:asciiTheme="minorHAnsi" w:eastAsia="MS Mincho" w:hAnsiTheme="minorHAnsi" w:cstheme="minorHAnsi"/>
          <w:i/>
          <w:sz w:val="24"/>
          <w:szCs w:val="24"/>
        </w:rPr>
        <w:t>It’s time for vacation</w:t>
      </w:r>
      <w:r w:rsidRPr="007142E2">
        <w:rPr>
          <w:rFonts w:asciiTheme="minorHAnsi" w:eastAsia="MS Mincho" w:hAnsiTheme="minorHAnsi" w:cstheme="minorHAnsi"/>
          <w:sz w:val="24"/>
          <w:szCs w:val="24"/>
        </w:rPr>
        <w:t>” or “</w:t>
      </w:r>
      <w:r w:rsidRPr="007142E2">
        <w:rPr>
          <w:rFonts w:asciiTheme="minorHAnsi" w:eastAsia="MS Mincho" w:hAnsiTheme="minorHAnsi" w:cstheme="minorHAnsi"/>
          <w:i/>
          <w:sz w:val="24"/>
          <w:szCs w:val="24"/>
        </w:rPr>
        <w:t>block-curious-sunny-leaves</w:t>
      </w:r>
      <w:r w:rsidRPr="007142E2">
        <w:rPr>
          <w:rFonts w:asciiTheme="minorHAnsi" w:eastAsia="MS Mincho" w:hAnsiTheme="minorHAnsi" w:cstheme="minorHAnsi"/>
          <w:sz w:val="24"/>
          <w:szCs w:val="24"/>
        </w:rPr>
        <w:t xml:space="preserve">”.  Passphrases are both easy to remember and type yet meet the strength requirements.  </w:t>
      </w:r>
    </w:p>
    <w:p w14:paraId="1DB0BCEE" w14:textId="77777777" w:rsidR="00170B47" w:rsidRPr="007142E2" w:rsidRDefault="00170B47" w:rsidP="00170B47">
      <w:pPr>
        <w:pStyle w:val="PlainText"/>
        <w:rPr>
          <w:rFonts w:asciiTheme="minorHAnsi" w:eastAsia="MS Mincho" w:hAnsiTheme="minorHAnsi" w:cstheme="minorHAnsi"/>
          <w:sz w:val="24"/>
          <w:szCs w:val="24"/>
        </w:rPr>
      </w:pPr>
    </w:p>
    <w:p w14:paraId="204CABD0" w14:textId="77777777" w:rsidR="00170B47" w:rsidRPr="007142E2" w:rsidRDefault="00170B47" w:rsidP="00170B47">
      <w:pPr>
        <w:pStyle w:val="PlainText"/>
        <w:numPr>
          <w:ilvl w:val="0"/>
          <w:numId w:val="8"/>
        </w:numPr>
        <w:rPr>
          <w:rFonts w:asciiTheme="minorHAnsi" w:eastAsia="MS Mincho" w:hAnsiTheme="minorHAnsi" w:cstheme="minorHAnsi"/>
          <w:sz w:val="24"/>
          <w:szCs w:val="24"/>
        </w:rPr>
      </w:pPr>
      <w:r w:rsidRPr="007142E2">
        <w:rPr>
          <w:rFonts w:asciiTheme="minorHAnsi" w:eastAsia="MS Mincho" w:hAnsiTheme="minorHAnsi" w:cstheme="minorHAnsi"/>
          <w:sz w:val="24"/>
          <w:szCs w:val="24"/>
        </w:rPr>
        <w:t>14 characters minimum</w:t>
      </w:r>
    </w:p>
    <w:p w14:paraId="38680AA1" w14:textId="77777777" w:rsidR="00170B47" w:rsidRPr="007142E2" w:rsidRDefault="00170B47" w:rsidP="00170B47">
      <w:pPr>
        <w:pStyle w:val="PlainText"/>
        <w:numPr>
          <w:ilvl w:val="0"/>
          <w:numId w:val="8"/>
        </w:numPr>
        <w:rPr>
          <w:rFonts w:asciiTheme="minorHAnsi" w:eastAsia="MS Mincho" w:hAnsiTheme="minorHAnsi" w:cstheme="minorHAnsi"/>
          <w:sz w:val="24"/>
          <w:szCs w:val="24"/>
        </w:rPr>
      </w:pPr>
      <w:r w:rsidRPr="007142E2">
        <w:rPr>
          <w:rFonts w:asciiTheme="minorHAnsi" w:eastAsia="MS Mincho" w:hAnsiTheme="minorHAnsi" w:cstheme="minorHAnsi"/>
          <w:sz w:val="24"/>
          <w:szCs w:val="24"/>
        </w:rPr>
        <w:t>Contain at least one capitalize letter, at least one lower case letter, at least one number and at least one special character</w:t>
      </w:r>
    </w:p>
    <w:p w14:paraId="0A6C8195" w14:textId="77777777" w:rsidR="00170B47" w:rsidRPr="007142E2" w:rsidRDefault="00170B47" w:rsidP="00170B47">
      <w:pPr>
        <w:pStyle w:val="PlainText"/>
        <w:numPr>
          <w:ilvl w:val="0"/>
          <w:numId w:val="8"/>
        </w:numPr>
        <w:rPr>
          <w:rFonts w:asciiTheme="minorHAnsi" w:eastAsia="MS Mincho" w:hAnsiTheme="minorHAnsi" w:cstheme="minorHAnsi"/>
          <w:sz w:val="24"/>
          <w:szCs w:val="24"/>
        </w:rPr>
      </w:pPr>
      <w:r w:rsidRPr="007142E2">
        <w:rPr>
          <w:rFonts w:asciiTheme="minorHAnsi" w:eastAsia="MS Mincho" w:hAnsiTheme="minorHAnsi" w:cstheme="minorHAnsi"/>
          <w:sz w:val="24"/>
          <w:szCs w:val="24"/>
        </w:rPr>
        <w:t xml:space="preserve">Use of passphrases </w:t>
      </w:r>
    </w:p>
    <w:p w14:paraId="7FB3E25A" w14:textId="77777777" w:rsidR="00170B47" w:rsidRPr="007142E2" w:rsidRDefault="00170B47" w:rsidP="00170B47">
      <w:pPr>
        <w:pStyle w:val="PlainText"/>
        <w:rPr>
          <w:rFonts w:asciiTheme="minorHAnsi" w:eastAsia="MS Mincho" w:hAnsiTheme="minorHAnsi" w:cstheme="minorHAnsi"/>
          <w:sz w:val="24"/>
          <w:szCs w:val="24"/>
        </w:rPr>
      </w:pPr>
    </w:p>
    <w:p w14:paraId="32FFA3DD" w14:textId="77777777" w:rsidR="00170B47" w:rsidRPr="007142E2" w:rsidRDefault="00170B47" w:rsidP="00170B47">
      <w:pPr>
        <w:pStyle w:val="PlainText"/>
        <w:rPr>
          <w:rFonts w:asciiTheme="minorHAnsi" w:hAnsiTheme="minorHAnsi" w:cstheme="minorHAnsi"/>
          <w:sz w:val="24"/>
          <w:szCs w:val="24"/>
        </w:rPr>
      </w:pPr>
      <w:r w:rsidRPr="007142E2">
        <w:rPr>
          <w:rFonts w:asciiTheme="minorHAnsi" w:hAnsiTheme="minorHAnsi" w:cstheme="minorHAnsi"/>
          <w:sz w:val="24"/>
          <w:szCs w:val="24"/>
        </w:rPr>
        <w:t xml:space="preserve">Do not use poor, or weak, passwords have the following characteristics: </w:t>
      </w:r>
    </w:p>
    <w:p w14:paraId="143E10DB" w14:textId="77777777" w:rsidR="00170B47" w:rsidRPr="007142E2" w:rsidRDefault="00170B47" w:rsidP="00170B47">
      <w:pPr>
        <w:pStyle w:val="PlainText"/>
        <w:rPr>
          <w:rFonts w:asciiTheme="minorHAnsi" w:eastAsia="MS Mincho" w:hAnsiTheme="minorHAnsi" w:cstheme="minorHAnsi"/>
          <w:sz w:val="24"/>
          <w:szCs w:val="24"/>
        </w:rPr>
      </w:pPr>
    </w:p>
    <w:p w14:paraId="2C19648C" w14:textId="77777777" w:rsidR="00170B47" w:rsidRPr="007142E2" w:rsidRDefault="00170B47" w:rsidP="00170B47">
      <w:pPr>
        <w:pStyle w:val="ListParagraph"/>
        <w:numPr>
          <w:ilvl w:val="0"/>
          <w:numId w:val="7"/>
        </w:numPr>
        <w:spacing w:after="100" w:afterAutospacing="1" w:line="240" w:lineRule="auto"/>
        <w:rPr>
          <w:rFonts w:eastAsia="Times New Roman" w:cstheme="minorHAnsi"/>
          <w:sz w:val="24"/>
          <w:szCs w:val="24"/>
        </w:rPr>
      </w:pPr>
      <w:r w:rsidRPr="007142E2">
        <w:rPr>
          <w:rFonts w:eastAsia="Times New Roman" w:cstheme="minorHAnsi"/>
          <w:sz w:val="24"/>
          <w:szCs w:val="24"/>
        </w:rPr>
        <w:t>Contain eight characters or less.</w:t>
      </w:r>
    </w:p>
    <w:p w14:paraId="6533112B" w14:textId="77777777" w:rsidR="00170B47" w:rsidRPr="007142E2" w:rsidRDefault="00170B47" w:rsidP="00170B47">
      <w:pPr>
        <w:pStyle w:val="ListParagraph"/>
        <w:numPr>
          <w:ilvl w:val="0"/>
          <w:numId w:val="7"/>
        </w:numPr>
        <w:spacing w:before="100" w:beforeAutospacing="1" w:after="100" w:afterAutospacing="1" w:line="240" w:lineRule="auto"/>
        <w:rPr>
          <w:rFonts w:eastAsia="Times New Roman" w:cstheme="minorHAnsi"/>
          <w:sz w:val="24"/>
          <w:szCs w:val="24"/>
        </w:rPr>
      </w:pPr>
      <w:r w:rsidRPr="007142E2">
        <w:rPr>
          <w:rFonts w:eastAsia="Times New Roman" w:cstheme="minorHAnsi"/>
          <w:sz w:val="24"/>
          <w:szCs w:val="24"/>
        </w:rPr>
        <w:t>Contain personal information such as birthdates, addresses, phone numbers, or names of family members, pets, friends, and fantasy characters.</w:t>
      </w:r>
    </w:p>
    <w:p w14:paraId="7326954E" w14:textId="77777777" w:rsidR="00170B47" w:rsidRPr="007142E2" w:rsidRDefault="00170B47" w:rsidP="00170B47">
      <w:pPr>
        <w:pStyle w:val="ListParagraph"/>
        <w:numPr>
          <w:ilvl w:val="0"/>
          <w:numId w:val="7"/>
        </w:numPr>
        <w:spacing w:before="100" w:beforeAutospacing="1" w:after="100" w:afterAutospacing="1" w:line="240" w:lineRule="auto"/>
        <w:rPr>
          <w:rFonts w:eastAsia="Times New Roman" w:cstheme="minorHAnsi"/>
          <w:sz w:val="24"/>
          <w:szCs w:val="24"/>
        </w:rPr>
      </w:pPr>
      <w:r w:rsidRPr="007142E2">
        <w:rPr>
          <w:rFonts w:eastAsia="Times New Roman" w:cstheme="minorHAnsi"/>
          <w:sz w:val="24"/>
          <w:szCs w:val="24"/>
        </w:rPr>
        <w:t>Contain number patterns such as aaabbb, qwerty, zyxwvuts, or 123321.</w:t>
      </w:r>
    </w:p>
    <w:p w14:paraId="2A3AC6C0" w14:textId="77777777" w:rsidR="00170B47" w:rsidRPr="007142E2" w:rsidRDefault="00170B47" w:rsidP="00170B47">
      <w:pPr>
        <w:pStyle w:val="ListParagraph"/>
        <w:numPr>
          <w:ilvl w:val="0"/>
          <w:numId w:val="7"/>
        </w:numPr>
        <w:spacing w:before="100" w:beforeAutospacing="1" w:after="100" w:afterAutospacing="1" w:line="240" w:lineRule="auto"/>
        <w:rPr>
          <w:rFonts w:eastAsia="Times New Roman" w:cstheme="minorHAnsi"/>
          <w:sz w:val="24"/>
          <w:szCs w:val="24"/>
        </w:rPr>
      </w:pPr>
      <w:r w:rsidRPr="007142E2">
        <w:rPr>
          <w:rFonts w:eastAsia="Times New Roman" w:cstheme="minorHAnsi"/>
          <w:sz w:val="24"/>
          <w:szCs w:val="24"/>
        </w:rPr>
        <w:t>Is some version of “Welcome123” “Password123” or “Changeme123”.</w:t>
      </w:r>
    </w:p>
    <w:p w14:paraId="2BE77F81" w14:textId="77777777" w:rsidR="00170B47" w:rsidRPr="007142E2" w:rsidRDefault="00170B47" w:rsidP="00170B47">
      <w:pPr>
        <w:pStyle w:val="Heading1"/>
        <w:keepNext w:val="0"/>
        <w:keepLines w:val="0"/>
        <w:widowControl w:val="0"/>
        <w:numPr>
          <w:ilvl w:val="2"/>
          <w:numId w:val="6"/>
        </w:numPr>
        <w:tabs>
          <w:tab w:val="num" w:pos="360"/>
        </w:tabs>
        <w:ind w:left="0" w:firstLine="0"/>
        <w:rPr>
          <w:rFonts w:asciiTheme="minorHAnsi" w:hAnsiTheme="minorHAnsi" w:cstheme="minorHAnsi"/>
          <w:b w:val="0"/>
          <w:color w:val="auto"/>
          <w:sz w:val="24"/>
          <w:szCs w:val="24"/>
        </w:rPr>
      </w:pPr>
      <w:r w:rsidRPr="007142E2">
        <w:rPr>
          <w:rFonts w:asciiTheme="minorHAnsi" w:hAnsiTheme="minorHAnsi" w:cstheme="minorHAnsi"/>
          <w:b w:val="0"/>
          <w:color w:val="auto"/>
          <w:sz w:val="24"/>
          <w:szCs w:val="24"/>
        </w:rPr>
        <w:t>In addition, every work account should have a different, unique password. To enable users to maintain multiple passwords, we highly encourage the use of ‘password manager’ software that is authorized and provided by the organization.  Whenever possible, also enable the use of multi-factor authentication.</w:t>
      </w:r>
    </w:p>
    <w:p w14:paraId="6B1343D7" w14:textId="77777777" w:rsidR="00170B47" w:rsidRPr="007142E2" w:rsidRDefault="00170B47" w:rsidP="00170B47">
      <w:pPr>
        <w:pStyle w:val="Heading1"/>
        <w:keepNext w:val="0"/>
        <w:keepLines w:val="0"/>
        <w:widowControl w:val="0"/>
        <w:numPr>
          <w:ilvl w:val="2"/>
          <w:numId w:val="6"/>
        </w:numPr>
        <w:tabs>
          <w:tab w:val="num" w:pos="360"/>
        </w:tabs>
        <w:ind w:left="0" w:firstLine="0"/>
        <w:rPr>
          <w:rFonts w:asciiTheme="minorHAnsi" w:hAnsiTheme="minorHAnsi" w:cstheme="minorHAnsi"/>
          <w:b w:val="0"/>
          <w:color w:val="auto"/>
          <w:sz w:val="24"/>
          <w:szCs w:val="24"/>
        </w:rPr>
      </w:pPr>
      <w:r w:rsidRPr="007142E2">
        <w:rPr>
          <w:rFonts w:asciiTheme="minorHAnsi" w:hAnsiTheme="minorHAnsi" w:cstheme="minorHAnsi"/>
          <w:b w:val="0"/>
          <w:color w:val="auto"/>
          <w:sz w:val="24"/>
          <w:szCs w:val="24"/>
        </w:rPr>
        <w:t>Users must use a separate, unique password for each of their work-related accounts.  Users may not use any work-related passwords for their own, personal accounts.</w:t>
      </w:r>
    </w:p>
    <w:p w14:paraId="5D1E6FFC" w14:textId="77777777" w:rsidR="00170B47" w:rsidRPr="007142E2" w:rsidRDefault="00170B47" w:rsidP="00170B47">
      <w:pPr>
        <w:pStyle w:val="Heading1"/>
        <w:keepNext w:val="0"/>
        <w:keepLines w:val="0"/>
        <w:widowControl w:val="0"/>
        <w:numPr>
          <w:ilvl w:val="2"/>
          <w:numId w:val="6"/>
        </w:numPr>
        <w:tabs>
          <w:tab w:val="num" w:pos="360"/>
        </w:tabs>
        <w:ind w:left="0" w:firstLine="0"/>
        <w:rPr>
          <w:rFonts w:asciiTheme="minorHAnsi" w:hAnsiTheme="minorHAnsi" w:cstheme="minorHAnsi"/>
          <w:b w:val="0"/>
          <w:color w:val="auto"/>
          <w:sz w:val="24"/>
          <w:szCs w:val="24"/>
        </w:rPr>
      </w:pPr>
      <w:r w:rsidRPr="007142E2">
        <w:rPr>
          <w:rFonts w:asciiTheme="minorHAnsi" w:hAnsiTheme="minorHAnsi" w:cstheme="minorHAnsi"/>
          <w:b w:val="0"/>
          <w:color w:val="auto"/>
          <w:sz w:val="24"/>
          <w:szCs w:val="24"/>
        </w:rPr>
        <w:t>User accounts that have system-level privileges granted through group memberships or programs such as Sudo must have a unique password from all other accounts held by that user to access system-level privileges.  In addition, it is highly recommended that some form of multi-factor authentication is used for any privileged accounts</w:t>
      </w:r>
      <w:bookmarkStart w:id="0" w:name="_Toc312315292"/>
    </w:p>
    <w:p w14:paraId="73BB1180" w14:textId="77777777" w:rsidR="00170B47" w:rsidRPr="007142E2" w:rsidRDefault="00170B47" w:rsidP="00170B47">
      <w:pPr>
        <w:spacing w:after="0" w:line="240" w:lineRule="auto"/>
        <w:rPr>
          <w:rFonts w:cstheme="minorHAnsi"/>
          <w:sz w:val="24"/>
          <w:szCs w:val="24"/>
        </w:rPr>
      </w:pPr>
    </w:p>
    <w:p w14:paraId="6A9B5E79" w14:textId="77777777" w:rsidR="00170B47" w:rsidRPr="007142E2" w:rsidRDefault="00170B47" w:rsidP="00170B47">
      <w:pPr>
        <w:pStyle w:val="Heading1"/>
        <w:keepNext w:val="0"/>
        <w:keepLines w:val="0"/>
        <w:widowControl w:val="0"/>
        <w:numPr>
          <w:ilvl w:val="1"/>
          <w:numId w:val="6"/>
        </w:numPr>
        <w:tabs>
          <w:tab w:val="num" w:pos="360"/>
        </w:tabs>
        <w:ind w:left="0" w:firstLine="0"/>
        <w:rPr>
          <w:rFonts w:asciiTheme="minorHAnsi" w:hAnsiTheme="minorHAnsi" w:cstheme="minorHAnsi"/>
          <w:bCs w:val="0"/>
          <w:color w:val="auto"/>
          <w:sz w:val="24"/>
          <w:szCs w:val="24"/>
        </w:rPr>
      </w:pPr>
      <w:r w:rsidRPr="007142E2">
        <w:rPr>
          <w:rFonts w:asciiTheme="minorHAnsi" w:hAnsiTheme="minorHAnsi" w:cstheme="minorHAnsi"/>
          <w:bCs w:val="0"/>
          <w:color w:val="auto"/>
          <w:sz w:val="24"/>
          <w:szCs w:val="24"/>
        </w:rPr>
        <w:t>Password Change</w:t>
      </w:r>
      <w:bookmarkEnd w:id="0"/>
    </w:p>
    <w:p w14:paraId="65843547" w14:textId="77777777" w:rsidR="00170B47" w:rsidRPr="007142E2" w:rsidRDefault="00170B47" w:rsidP="00170B47">
      <w:pPr>
        <w:pStyle w:val="Heading1"/>
        <w:keepNext w:val="0"/>
        <w:keepLines w:val="0"/>
        <w:widowControl w:val="0"/>
        <w:numPr>
          <w:ilvl w:val="2"/>
          <w:numId w:val="6"/>
        </w:numPr>
        <w:tabs>
          <w:tab w:val="num" w:pos="360"/>
        </w:tabs>
        <w:ind w:left="0" w:firstLine="0"/>
        <w:rPr>
          <w:rFonts w:asciiTheme="minorHAnsi" w:hAnsiTheme="minorHAnsi" w:cstheme="minorHAnsi"/>
          <w:b w:val="0"/>
          <w:color w:val="auto"/>
          <w:sz w:val="24"/>
          <w:szCs w:val="24"/>
        </w:rPr>
      </w:pPr>
      <w:r w:rsidRPr="007142E2">
        <w:rPr>
          <w:rFonts w:asciiTheme="minorHAnsi" w:hAnsiTheme="minorHAnsi" w:cstheme="minorHAnsi"/>
          <w:b w:val="0"/>
          <w:color w:val="auto"/>
          <w:sz w:val="24"/>
          <w:szCs w:val="24"/>
        </w:rPr>
        <w:t>Passwords should be changed only when there is reason to believe a password has been compromised.</w:t>
      </w:r>
    </w:p>
    <w:p w14:paraId="1BFCBF29" w14:textId="69CAAD5D" w:rsidR="00170B47" w:rsidRPr="007142E2" w:rsidRDefault="00170B47" w:rsidP="00170B47">
      <w:pPr>
        <w:pStyle w:val="Heading1"/>
        <w:keepNext w:val="0"/>
        <w:keepLines w:val="0"/>
        <w:widowControl w:val="0"/>
        <w:numPr>
          <w:ilvl w:val="2"/>
          <w:numId w:val="6"/>
        </w:numPr>
        <w:tabs>
          <w:tab w:val="num" w:pos="360"/>
        </w:tabs>
        <w:ind w:left="0" w:firstLine="0"/>
        <w:rPr>
          <w:rFonts w:asciiTheme="minorHAnsi" w:hAnsiTheme="minorHAnsi" w:cstheme="minorHAnsi"/>
          <w:b w:val="0"/>
          <w:color w:val="auto"/>
          <w:sz w:val="24"/>
          <w:szCs w:val="24"/>
        </w:rPr>
      </w:pPr>
      <w:r w:rsidRPr="007142E2">
        <w:rPr>
          <w:rFonts w:asciiTheme="minorHAnsi" w:hAnsiTheme="minorHAnsi" w:cstheme="minorHAnsi"/>
          <w:b w:val="0"/>
          <w:color w:val="auto"/>
          <w:sz w:val="24"/>
          <w:szCs w:val="24"/>
        </w:rPr>
        <w:t xml:space="preserve">Password cracking or guessing may be performed on a periodic or random basis by the </w:t>
      </w:r>
      <w:r w:rsidR="00C9128A" w:rsidRPr="00C9128A">
        <w:rPr>
          <w:rFonts w:asciiTheme="minorHAnsi" w:eastAsia="MS Mincho" w:hAnsiTheme="minorHAnsi" w:cstheme="minorHAnsi"/>
          <w:b w:val="0"/>
          <w:bCs w:val="0"/>
          <w:color w:val="FF0000"/>
          <w:sz w:val="24"/>
          <w:szCs w:val="24"/>
        </w:rPr>
        <w:t>[Organization]</w:t>
      </w:r>
      <w:r w:rsidRPr="007142E2">
        <w:rPr>
          <w:rFonts w:asciiTheme="minorHAnsi" w:eastAsia="MS Mincho" w:hAnsiTheme="minorHAnsi" w:cstheme="minorHAnsi"/>
          <w:b w:val="0"/>
          <w:bCs w:val="0"/>
          <w:color w:val="C00000"/>
          <w:sz w:val="24"/>
          <w:szCs w:val="24"/>
        </w:rPr>
        <w:t xml:space="preserve"> </w:t>
      </w:r>
      <w:r w:rsidRPr="007142E2">
        <w:rPr>
          <w:rFonts w:asciiTheme="minorHAnsi" w:hAnsiTheme="minorHAnsi" w:cstheme="minorHAnsi"/>
          <w:b w:val="0"/>
          <w:bCs w:val="0"/>
          <w:color w:val="auto"/>
          <w:sz w:val="24"/>
          <w:szCs w:val="24"/>
        </w:rPr>
        <w:t>Infosec</w:t>
      </w:r>
      <w:r w:rsidRPr="007142E2">
        <w:rPr>
          <w:rFonts w:asciiTheme="minorHAnsi" w:hAnsiTheme="minorHAnsi" w:cstheme="minorHAnsi"/>
          <w:b w:val="0"/>
          <w:color w:val="auto"/>
          <w:sz w:val="24"/>
          <w:szCs w:val="24"/>
        </w:rPr>
        <w:t xml:space="preserve"> Team or its delegates. If a password is guessed or cracked during one of </w:t>
      </w:r>
      <w:r w:rsidRPr="007142E2">
        <w:rPr>
          <w:rFonts w:asciiTheme="minorHAnsi" w:hAnsiTheme="minorHAnsi" w:cstheme="minorHAnsi"/>
          <w:b w:val="0"/>
          <w:color w:val="auto"/>
          <w:sz w:val="24"/>
          <w:szCs w:val="24"/>
        </w:rPr>
        <w:lastRenderedPageBreak/>
        <w:t>these scans, the user will be required to change it to be in compliance with the Password Construction Guidelines.</w:t>
      </w:r>
      <w:bookmarkStart w:id="1" w:name="_Toc312315293"/>
    </w:p>
    <w:p w14:paraId="4A3E3D9E" w14:textId="77777777" w:rsidR="00170B47" w:rsidRPr="007142E2" w:rsidRDefault="00170B47" w:rsidP="00170B47">
      <w:pPr>
        <w:spacing w:after="0" w:line="240" w:lineRule="auto"/>
        <w:rPr>
          <w:rFonts w:cstheme="minorHAnsi"/>
          <w:sz w:val="24"/>
          <w:szCs w:val="24"/>
        </w:rPr>
      </w:pPr>
    </w:p>
    <w:p w14:paraId="50CEB94E" w14:textId="77777777" w:rsidR="00170B47" w:rsidRPr="007142E2" w:rsidRDefault="00170B47" w:rsidP="00170B47">
      <w:pPr>
        <w:pStyle w:val="Heading1"/>
        <w:keepNext w:val="0"/>
        <w:keepLines w:val="0"/>
        <w:widowControl w:val="0"/>
        <w:numPr>
          <w:ilvl w:val="1"/>
          <w:numId w:val="6"/>
        </w:numPr>
        <w:tabs>
          <w:tab w:val="num" w:pos="360"/>
        </w:tabs>
        <w:ind w:left="0" w:firstLine="0"/>
        <w:rPr>
          <w:rFonts w:asciiTheme="minorHAnsi" w:hAnsiTheme="minorHAnsi" w:cstheme="minorHAnsi"/>
          <w:bCs w:val="0"/>
          <w:color w:val="auto"/>
          <w:sz w:val="24"/>
          <w:szCs w:val="24"/>
        </w:rPr>
      </w:pPr>
      <w:r w:rsidRPr="007142E2">
        <w:rPr>
          <w:rFonts w:asciiTheme="minorHAnsi" w:hAnsiTheme="minorHAnsi" w:cstheme="minorHAnsi"/>
          <w:bCs w:val="0"/>
          <w:color w:val="auto"/>
          <w:sz w:val="24"/>
          <w:szCs w:val="24"/>
        </w:rPr>
        <w:t>Password Protection</w:t>
      </w:r>
      <w:bookmarkEnd w:id="1"/>
    </w:p>
    <w:p w14:paraId="25A7B62F" w14:textId="33F515C3" w:rsidR="00170B47" w:rsidRPr="007142E2" w:rsidRDefault="00170B47" w:rsidP="00170B47">
      <w:pPr>
        <w:pStyle w:val="Heading1"/>
        <w:keepNext w:val="0"/>
        <w:keepLines w:val="0"/>
        <w:widowControl w:val="0"/>
        <w:numPr>
          <w:ilvl w:val="2"/>
          <w:numId w:val="6"/>
        </w:numPr>
        <w:tabs>
          <w:tab w:val="num" w:pos="360"/>
        </w:tabs>
        <w:ind w:left="0" w:firstLine="0"/>
        <w:rPr>
          <w:rFonts w:asciiTheme="minorHAnsi" w:hAnsiTheme="minorHAnsi" w:cstheme="minorHAnsi"/>
          <w:b w:val="0"/>
          <w:color w:val="auto"/>
          <w:sz w:val="24"/>
          <w:szCs w:val="24"/>
        </w:rPr>
      </w:pPr>
      <w:r w:rsidRPr="007142E2">
        <w:rPr>
          <w:rFonts w:asciiTheme="minorHAnsi" w:hAnsiTheme="minorHAnsi" w:cstheme="minorHAnsi"/>
          <w:b w:val="0"/>
          <w:color w:val="auto"/>
          <w:sz w:val="24"/>
          <w:szCs w:val="24"/>
        </w:rPr>
        <w:t xml:space="preserve">Passwords must not be shared with anyone, including supervisors and coworkers. All passwords are to be treated as sensitive, confidential </w:t>
      </w:r>
      <w:r w:rsidR="00C9128A" w:rsidRPr="00C9128A">
        <w:rPr>
          <w:rFonts w:asciiTheme="minorHAnsi" w:eastAsia="MS Mincho" w:hAnsiTheme="minorHAnsi" w:cstheme="minorHAnsi"/>
          <w:b w:val="0"/>
          <w:bCs w:val="0"/>
          <w:color w:val="FF0000"/>
          <w:sz w:val="24"/>
          <w:szCs w:val="24"/>
        </w:rPr>
        <w:t>[Organization]</w:t>
      </w:r>
      <w:r w:rsidRPr="007142E2">
        <w:rPr>
          <w:rFonts w:asciiTheme="minorHAnsi" w:eastAsia="MS Mincho" w:hAnsiTheme="minorHAnsi" w:cstheme="minorHAnsi"/>
          <w:b w:val="0"/>
          <w:bCs w:val="0"/>
          <w:color w:val="C00000"/>
          <w:sz w:val="24"/>
          <w:szCs w:val="24"/>
        </w:rPr>
        <w:t xml:space="preserve"> </w:t>
      </w:r>
      <w:r w:rsidRPr="007142E2">
        <w:rPr>
          <w:rFonts w:asciiTheme="minorHAnsi" w:hAnsiTheme="minorHAnsi" w:cstheme="minorHAnsi"/>
          <w:b w:val="0"/>
          <w:color w:val="auto"/>
          <w:sz w:val="24"/>
          <w:szCs w:val="24"/>
        </w:rPr>
        <w:t xml:space="preserve">information. Corporate Information Security recognizes that legacy applications do not support proxy systems in place. Please refer to the technical reference for additional details. </w:t>
      </w:r>
    </w:p>
    <w:p w14:paraId="2E05028A" w14:textId="77777777" w:rsidR="00170B47" w:rsidRPr="007142E2" w:rsidRDefault="00170B47" w:rsidP="00170B47">
      <w:pPr>
        <w:pStyle w:val="Heading1"/>
        <w:keepNext w:val="0"/>
        <w:keepLines w:val="0"/>
        <w:widowControl w:val="0"/>
        <w:numPr>
          <w:ilvl w:val="2"/>
          <w:numId w:val="6"/>
        </w:numPr>
        <w:tabs>
          <w:tab w:val="num" w:pos="360"/>
        </w:tabs>
        <w:ind w:left="0" w:firstLine="0"/>
        <w:rPr>
          <w:rFonts w:asciiTheme="minorHAnsi" w:hAnsiTheme="minorHAnsi" w:cstheme="minorHAnsi"/>
          <w:b w:val="0"/>
          <w:color w:val="auto"/>
          <w:sz w:val="24"/>
          <w:szCs w:val="24"/>
        </w:rPr>
      </w:pPr>
      <w:r w:rsidRPr="007142E2">
        <w:rPr>
          <w:rFonts w:asciiTheme="minorHAnsi" w:hAnsiTheme="minorHAnsi" w:cstheme="minorHAnsi"/>
          <w:b w:val="0"/>
          <w:color w:val="auto"/>
          <w:sz w:val="24"/>
          <w:szCs w:val="24"/>
        </w:rPr>
        <w:t xml:space="preserve">Passwords must not be inserted into email messages, Alliance cases or other forms of electronic communication, nor revealed over the phone to anyone. </w:t>
      </w:r>
    </w:p>
    <w:p w14:paraId="113F3D54" w14:textId="77777777" w:rsidR="00170B47" w:rsidRPr="007142E2" w:rsidRDefault="00170B47" w:rsidP="00170B47">
      <w:pPr>
        <w:pStyle w:val="Heading1"/>
        <w:keepNext w:val="0"/>
        <w:keepLines w:val="0"/>
        <w:widowControl w:val="0"/>
        <w:numPr>
          <w:ilvl w:val="2"/>
          <w:numId w:val="6"/>
        </w:numPr>
        <w:tabs>
          <w:tab w:val="num" w:pos="360"/>
        </w:tabs>
        <w:ind w:left="0" w:firstLine="0"/>
        <w:rPr>
          <w:rFonts w:asciiTheme="minorHAnsi" w:hAnsiTheme="minorHAnsi" w:cstheme="minorHAnsi"/>
          <w:b w:val="0"/>
          <w:color w:val="auto"/>
          <w:sz w:val="24"/>
          <w:szCs w:val="24"/>
        </w:rPr>
      </w:pPr>
      <w:r w:rsidRPr="007142E2">
        <w:rPr>
          <w:rFonts w:asciiTheme="minorHAnsi" w:hAnsiTheme="minorHAnsi" w:cstheme="minorHAnsi"/>
          <w:b w:val="0"/>
          <w:color w:val="auto"/>
          <w:sz w:val="24"/>
          <w:szCs w:val="24"/>
        </w:rPr>
        <w:t>Passwords may be stored only in “password managers” authorized by the organization.</w:t>
      </w:r>
    </w:p>
    <w:p w14:paraId="42208726" w14:textId="77777777" w:rsidR="00170B47" w:rsidRPr="007142E2" w:rsidRDefault="00170B47" w:rsidP="00170B47">
      <w:pPr>
        <w:pStyle w:val="Heading1"/>
        <w:keepNext w:val="0"/>
        <w:keepLines w:val="0"/>
        <w:widowControl w:val="0"/>
        <w:numPr>
          <w:ilvl w:val="2"/>
          <w:numId w:val="6"/>
        </w:numPr>
        <w:tabs>
          <w:tab w:val="num" w:pos="360"/>
        </w:tabs>
        <w:ind w:left="0" w:firstLine="0"/>
        <w:rPr>
          <w:rFonts w:asciiTheme="minorHAnsi" w:hAnsiTheme="minorHAnsi" w:cstheme="minorHAnsi"/>
          <w:b w:val="0"/>
          <w:color w:val="auto"/>
          <w:sz w:val="24"/>
          <w:szCs w:val="24"/>
        </w:rPr>
      </w:pPr>
      <w:r w:rsidRPr="007142E2">
        <w:rPr>
          <w:rFonts w:asciiTheme="minorHAnsi" w:hAnsiTheme="minorHAnsi" w:cstheme="minorHAnsi"/>
          <w:b w:val="0"/>
          <w:color w:val="auto"/>
          <w:sz w:val="24"/>
          <w:szCs w:val="24"/>
        </w:rPr>
        <w:t>Do not use the "Remember Password" feature of applications (for example, web browsers).</w:t>
      </w:r>
    </w:p>
    <w:p w14:paraId="74ED8927" w14:textId="77777777" w:rsidR="00170B47" w:rsidRPr="007142E2" w:rsidRDefault="00170B47" w:rsidP="00170B47">
      <w:pPr>
        <w:pStyle w:val="Heading1"/>
        <w:keepNext w:val="0"/>
        <w:keepLines w:val="0"/>
        <w:widowControl w:val="0"/>
        <w:numPr>
          <w:ilvl w:val="2"/>
          <w:numId w:val="6"/>
        </w:numPr>
        <w:tabs>
          <w:tab w:val="num" w:pos="360"/>
        </w:tabs>
        <w:ind w:left="0" w:firstLine="0"/>
        <w:rPr>
          <w:rFonts w:asciiTheme="minorHAnsi" w:hAnsiTheme="minorHAnsi" w:cstheme="minorHAnsi"/>
          <w:b w:val="0"/>
          <w:color w:val="auto"/>
          <w:sz w:val="24"/>
          <w:szCs w:val="24"/>
        </w:rPr>
      </w:pPr>
      <w:r w:rsidRPr="007142E2">
        <w:rPr>
          <w:rFonts w:asciiTheme="minorHAnsi" w:hAnsiTheme="minorHAnsi" w:cstheme="minorHAnsi"/>
          <w:b w:val="0"/>
          <w:color w:val="auto"/>
          <w:sz w:val="24"/>
          <w:szCs w:val="24"/>
        </w:rPr>
        <w:t>Any user suspecting that his/her password may have been compromised must report the incident and change all passwords.</w:t>
      </w:r>
      <w:bookmarkStart w:id="2" w:name="_Toc312315294"/>
    </w:p>
    <w:p w14:paraId="57B3A0E4" w14:textId="77777777" w:rsidR="00170B47" w:rsidRPr="007142E2" w:rsidRDefault="00170B47" w:rsidP="00170B47">
      <w:pPr>
        <w:spacing w:after="0" w:line="240" w:lineRule="auto"/>
        <w:rPr>
          <w:rFonts w:cstheme="minorHAnsi"/>
          <w:sz w:val="24"/>
          <w:szCs w:val="24"/>
        </w:rPr>
      </w:pPr>
    </w:p>
    <w:p w14:paraId="21303142" w14:textId="77777777" w:rsidR="00170B47" w:rsidRPr="007142E2" w:rsidRDefault="00170B47" w:rsidP="00170B47">
      <w:pPr>
        <w:pStyle w:val="Heading1"/>
        <w:keepNext w:val="0"/>
        <w:keepLines w:val="0"/>
        <w:widowControl w:val="0"/>
        <w:numPr>
          <w:ilvl w:val="1"/>
          <w:numId w:val="6"/>
        </w:numPr>
        <w:tabs>
          <w:tab w:val="num" w:pos="360"/>
        </w:tabs>
        <w:ind w:left="0" w:firstLine="0"/>
        <w:rPr>
          <w:rFonts w:asciiTheme="minorHAnsi" w:hAnsiTheme="minorHAnsi" w:cstheme="minorHAnsi"/>
          <w:bCs w:val="0"/>
          <w:color w:val="auto"/>
          <w:sz w:val="24"/>
          <w:szCs w:val="24"/>
        </w:rPr>
      </w:pPr>
      <w:r w:rsidRPr="007142E2">
        <w:rPr>
          <w:rFonts w:asciiTheme="minorHAnsi" w:hAnsiTheme="minorHAnsi" w:cstheme="minorHAnsi"/>
          <w:bCs w:val="0"/>
          <w:color w:val="auto"/>
          <w:sz w:val="24"/>
          <w:szCs w:val="24"/>
        </w:rPr>
        <w:t>Application Development</w:t>
      </w:r>
      <w:bookmarkEnd w:id="2"/>
    </w:p>
    <w:p w14:paraId="50DE7011" w14:textId="77777777" w:rsidR="00170B47" w:rsidRPr="007142E2" w:rsidRDefault="00170B47" w:rsidP="00170B47">
      <w:pPr>
        <w:pStyle w:val="NormalIndent"/>
        <w:widowControl w:val="0"/>
        <w:ind w:left="0"/>
        <w:rPr>
          <w:rFonts w:asciiTheme="minorHAnsi" w:hAnsiTheme="minorHAnsi" w:cstheme="minorHAnsi"/>
          <w:sz w:val="24"/>
        </w:rPr>
      </w:pPr>
      <w:r w:rsidRPr="007142E2">
        <w:rPr>
          <w:rFonts w:asciiTheme="minorHAnsi" w:hAnsiTheme="minorHAnsi" w:cstheme="minorHAnsi"/>
          <w:sz w:val="24"/>
        </w:rPr>
        <w:t>Application developers must ensure that their programs contain the following security precautions:</w:t>
      </w:r>
    </w:p>
    <w:p w14:paraId="007E13C5" w14:textId="77777777" w:rsidR="00170B47" w:rsidRPr="007142E2" w:rsidRDefault="00170B47" w:rsidP="00170B47">
      <w:pPr>
        <w:pStyle w:val="NormalIndent"/>
        <w:widowControl w:val="0"/>
        <w:numPr>
          <w:ilvl w:val="2"/>
          <w:numId w:val="6"/>
        </w:numPr>
        <w:spacing w:line="276" w:lineRule="auto"/>
        <w:rPr>
          <w:rFonts w:asciiTheme="minorHAnsi" w:hAnsiTheme="minorHAnsi" w:cstheme="minorHAnsi"/>
          <w:sz w:val="24"/>
        </w:rPr>
      </w:pPr>
      <w:r w:rsidRPr="007142E2">
        <w:rPr>
          <w:rFonts w:asciiTheme="minorHAnsi" w:hAnsiTheme="minorHAnsi" w:cstheme="minorHAnsi"/>
          <w:sz w:val="24"/>
        </w:rPr>
        <w:t>Applications must support authentication of individual users, not groups.</w:t>
      </w:r>
    </w:p>
    <w:p w14:paraId="7FC92D00" w14:textId="77777777" w:rsidR="00170B47" w:rsidRPr="007142E2" w:rsidRDefault="00170B47" w:rsidP="00170B47">
      <w:pPr>
        <w:pStyle w:val="NormalIndent"/>
        <w:widowControl w:val="0"/>
        <w:numPr>
          <w:ilvl w:val="2"/>
          <w:numId w:val="6"/>
        </w:numPr>
        <w:spacing w:line="276" w:lineRule="auto"/>
        <w:rPr>
          <w:rFonts w:asciiTheme="minorHAnsi" w:hAnsiTheme="minorHAnsi" w:cstheme="minorHAnsi"/>
          <w:sz w:val="24"/>
        </w:rPr>
      </w:pPr>
      <w:r w:rsidRPr="007142E2">
        <w:rPr>
          <w:rFonts w:asciiTheme="minorHAnsi" w:hAnsiTheme="minorHAnsi" w:cstheme="minorHAnsi"/>
          <w:sz w:val="24"/>
        </w:rPr>
        <w:t>Applications must not store passwords in clear text or in any easily reversible form.</w:t>
      </w:r>
    </w:p>
    <w:p w14:paraId="63D0614B" w14:textId="77777777" w:rsidR="00170B47" w:rsidRPr="007142E2" w:rsidRDefault="00170B47" w:rsidP="00170B47">
      <w:pPr>
        <w:pStyle w:val="NormalIndent"/>
        <w:widowControl w:val="0"/>
        <w:numPr>
          <w:ilvl w:val="2"/>
          <w:numId w:val="6"/>
        </w:numPr>
        <w:spacing w:line="276" w:lineRule="auto"/>
        <w:rPr>
          <w:rFonts w:asciiTheme="minorHAnsi" w:hAnsiTheme="minorHAnsi" w:cstheme="minorHAnsi"/>
          <w:sz w:val="24"/>
        </w:rPr>
      </w:pPr>
      <w:r w:rsidRPr="007142E2">
        <w:rPr>
          <w:rFonts w:asciiTheme="minorHAnsi" w:hAnsiTheme="minorHAnsi" w:cstheme="minorHAnsi"/>
          <w:sz w:val="24"/>
        </w:rPr>
        <w:t>Applications must not transmit passwords in clear text over the network.</w:t>
      </w:r>
    </w:p>
    <w:p w14:paraId="4C316F35" w14:textId="77777777" w:rsidR="00170B47" w:rsidRPr="007142E2" w:rsidRDefault="00170B47" w:rsidP="00170B47">
      <w:pPr>
        <w:pStyle w:val="NormalIndent"/>
        <w:widowControl w:val="0"/>
        <w:numPr>
          <w:ilvl w:val="2"/>
          <w:numId w:val="6"/>
        </w:numPr>
        <w:spacing w:line="276" w:lineRule="auto"/>
        <w:rPr>
          <w:rFonts w:asciiTheme="minorHAnsi" w:hAnsiTheme="minorHAnsi" w:cstheme="minorHAnsi"/>
          <w:sz w:val="24"/>
        </w:rPr>
      </w:pPr>
      <w:r w:rsidRPr="007142E2">
        <w:rPr>
          <w:rFonts w:asciiTheme="minorHAnsi" w:hAnsiTheme="minorHAnsi" w:cstheme="minorHAnsi"/>
          <w:sz w:val="24"/>
        </w:rPr>
        <w:t>Applications must provide for some sort of role management, such that one user can take over the functions of another without having to know the other's password.</w:t>
      </w:r>
      <w:bookmarkStart w:id="3" w:name="_Toc312315295"/>
    </w:p>
    <w:p w14:paraId="1F8432DA" w14:textId="77777777" w:rsidR="00170B47" w:rsidRPr="007142E2" w:rsidRDefault="00170B47" w:rsidP="00170B47">
      <w:pPr>
        <w:pStyle w:val="NormalIndent"/>
        <w:widowControl w:val="0"/>
        <w:spacing w:line="276" w:lineRule="auto"/>
        <w:ind w:left="720"/>
        <w:rPr>
          <w:rFonts w:asciiTheme="minorHAnsi" w:hAnsiTheme="minorHAnsi" w:cstheme="minorHAnsi"/>
          <w:sz w:val="24"/>
        </w:rPr>
      </w:pPr>
    </w:p>
    <w:bookmarkEnd w:id="3"/>
    <w:p w14:paraId="2D9F8C92" w14:textId="77777777" w:rsidR="00170B47" w:rsidRPr="007142E2" w:rsidRDefault="00170B47" w:rsidP="00170B47">
      <w:pPr>
        <w:pStyle w:val="Heading1"/>
        <w:keepNext w:val="0"/>
        <w:keepLines w:val="0"/>
        <w:widowControl w:val="0"/>
        <w:numPr>
          <w:ilvl w:val="1"/>
          <w:numId w:val="6"/>
        </w:numPr>
        <w:tabs>
          <w:tab w:val="num" w:pos="360"/>
        </w:tabs>
        <w:ind w:left="0" w:firstLine="0"/>
        <w:rPr>
          <w:rFonts w:asciiTheme="minorHAnsi" w:hAnsiTheme="minorHAnsi" w:cstheme="minorHAnsi"/>
          <w:bCs w:val="0"/>
          <w:color w:val="auto"/>
          <w:sz w:val="24"/>
          <w:szCs w:val="24"/>
        </w:rPr>
      </w:pPr>
      <w:r w:rsidRPr="007142E2">
        <w:rPr>
          <w:rFonts w:asciiTheme="minorHAnsi" w:hAnsiTheme="minorHAnsi" w:cstheme="minorHAnsi"/>
          <w:bCs w:val="0"/>
          <w:color w:val="auto"/>
          <w:sz w:val="24"/>
          <w:szCs w:val="24"/>
        </w:rPr>
        <w:t>Multi-Factor Authentication</w:t>
      </w:r>
    </w:p>
    <w:p w14:paraId="147F762D" w14:textId="10E67E63" w:rsidR="00CF631A" w:rsidRPr="007142E2" w:rsidRDefault="00170B47" w:rsidP="00CF631A">
      <w:pPr>
        <w:pStyle w:val="Heading1"/>
        <w:keepNext w:val="0"/>
        <w:keepLines w:val="0"/>
        <w:widowControl w:val="0"/>
        <w:numPr>
          <w:ilvl w:val="2"/>
          <w:numId w:val="6"/>
        </w:numPr>
        <w:tabs>
          <w:tab w:val="num" w:pos="360"/>
        </w:tabs>
        <w:ind w:left="0" w:firstLine="0"/>
        <w:rPr>
          <w:rFonts w:asciiTheme="minorHAnsi" w:hAnsiTheme="minorHAnsi" w:cstheme="minorHAnsi"/>
          <w:b w:val="0"/>
          <w:color w:val="auto"/>
          <w:sz w:val="24"/>
          <w:szCs w:val="24"/>
        </w:rPr>
      </w:pPr>
      <w:r w:rsidRPr="007142E2">
        <w:rPr>
          <w:rFonts w:asciiTheme="minorHAnsi" w:hAnsiTheme="minorHAnsi" w:cstheme="minorHAnsi"/>
          <w:b w:val="0"/>
          <w:color w:val="auto"/>
          <w:sz w:val="24"/>
          <w:szCs w:val="24"/>
        </w:rPr>
        <w:t>Multi-factor authentication is highly encouraged and should be used whenever possible, not only for work related accounts but personal accounts also.</w:t>
      </w:r>
    </w:p>
    <w:p w14:paraId="058879CA" w14:textId="77777777" w:rsidR="00F573CE" w:rsidRPr="007142E2" w:rsidRDefault="00F573CE" w:rsidP="00F573CE">
      <w:pPr>
        <w:rPr>
          <w:rFonts w:cstheme="minorHAnsi"/>
          <w:sz w:val="24"/>
          <w:szCs w:val="24"/>
        </w:rPr>
      </w:pPr>
    </w:p>
    <w:p w14:paraId="7049A5C3" w14:textId="3653CE07" w:rsidR="00CF631A" w:rsidRPr="007142E2" w:rsidRDefault="00F573CE" w:rsidP="00F573CE">
      <w:pPr>
        <w:pStyle w:val="Heading1"/>
        <w:keepNext w:val="0"/>
        <w:keepLines w:val="0"/>
        <w:widowControl w:val="0"/>
        <w:numPr>
          <w:ilvl w:val="1"/>
          <w:numId w:val="6"/>
        </w:numPr>
        <w:tabs>
          <w:tab w:val="num" w:pos="360"/>
        </w:tabs>
        <w:ind w:left="0" w:firstLine="0"/>
        <w:rPr>
          <w:rFonts w:asciiTheme="minorHAnsi" w:eastAsia="MS Mincho" w:hAnsiTheme="minorHAnsi" w:cstheme="minorHAnsi"/>
          <w:bCs w:val="0"/>
          <w:color w:val="000000" w:themeColor="text1"/>
          <w:sz w:val="24"/>
          <w:szCs w:val="24"/>
        </w:rPr>
      </w:pPr>
      <w:r w:rsidRPr="007142E2">
        <w:rPr>
          <w:rFonts w:asciiTheme="minorHAnsi" w:eastAsia="MS Mincho" w:hAnsiTheme="minorHAnsi" w:cstheme="minorHAnsi"/>
          <w:bCs w:val="0"/>
          <w:color w:val="000000" w:themeColor="text1"/>
          <w:sz w:val="24"/>
          <w:szCs w:val="24"/>
        </w:rPr>
        <w:t xml:space="preserve">Remote Access </w:t>
      </w:r>
      <w:r w:rsidR="00CF631A" w:rsidRPr="007142E2">
        <w:rPr>
          <w:rFonts w:asciiTheme="minorHAnsi" w:eastAsia="MS Mincho" w:hAnsiTheme="minorHAnsi" w:cstheme="minorHAnsi"/>
          <w:bCs w:val="0"/>
          <w:color w:val="000000" w:themeColor="text1"/>
          <w:sz w:val="24"/>
          <w:szCs w:val="24"/>
        </w:rPr>
        <w:t xml:space="preserve">Requirements </w:t>
      </w:r>
    </w:p>
    <w:p w14:paraId="54690F4B" w14:textId="604BC5EB" w:rsidR="00CF631A" w:rsidRPr="007142E2" w:rsidRDefault="00CF631A" w:rsidP="00F573CE">
      <w:pPr>
        <w:pStyle w:val="Heading1"/>
        <w:keepNext w:val="0"/>
        <w:keepLines w:val="0"/>
        <w:widowControl w:val="0"/>
        <w:numPr>
          <w:ilvl w:val="2"/>
          <w:numId w:val="6"/>
        </w:numPr>
        <w:tabs>
          <w:tab w:val="num" w:pos="360"/>
        </w:tabs>
        <w:ind w:left="0" w:firstLine="0"/>
        <w:rPr>
          <w:rFonts w:asciiTheme="minorHAnsi" w:eastAsia="MS Mincho" w:hAnsiTheme="minorHAnsi" w:cstheme="minorHAnsi"/>
          <w:b w:val="0"/>
          <w:bCs w:val="0"/>
          <w:color w:val="000000" w:themeColor="text1"/>
          <w:sz w:val="24"/>
          <w:szCs w:val="24"/>
        </w:rPr>
      </w:pPr>
      <w:r w:rsidRPr="007142E2">
        <w:rPr>
          <w:rFonts w:asciiTheme="minorHAnsi" w:eastAsia="MS Mincho" w:hAnsiTheme="minorHAnsi" w:cstheme="minorHAnsi"/>
          <w:b w:val="0"/>
          <w:bCs w:val="0"/>
          <w:color w:val="000000" w:themeColor="text1"/>
          <w:sz w:val="24"/>
          <w:szCs w:val="24"/>
        </w:rPr>
        <w:t xml:space="preserve">Secure remote access must be strictly controlled with encryption (i.e., Virtual Private Networks (VPNs)) and strong pass-phrases. For further information see the Encryption </w:t>
      </w:r>
      <w:r w:rsidR="00EC17BF">
        <w:rPr>
          <w:rFonts w:asciiTheme="minorHAnsi" w:eastAsia="MS Mincho" w:hAnsiTheme="minorHAnsi" w:cstheme="minorHAnsi"/>
          <w:b w:val="0"/>
          <w:bCs w:val="0"/>
          <w:color w:val="000000" w:themeColor="text1"/>
          <w:sz w:val="24"/>
          <w:szCs w:val="24"/>
        </w:rPr>
        <w:t>Procedure</w:t>
      </w:r>
      <w:r w:rsidRPr="007142E2">
        <w:rPr>
          <w:rFonts w:asciiTheme="minorHAnsi" w:eastAsia="MS Mincho" w:hAnsiTheme="minorHAnsi" w:cstheme="minorHAnsi"/>
          <w:b w:val="0"/>
          <w:bCs w:val="0"/>
          <w:color w:val="000000" w:themeColor="text1"/>
          <w:sz w:val="24"/>
          <w:szCs w:val="24"/>
        </w:rPr>
        <w:t xml:space="preserve"> and the Password </w:t>
      </w:r>
      <w:r w:rsidR="00EC17BF">
        <w:rPr>
          <w:rFonts w:asciiTheme="minorHAnsi" w:eastAsia="MS Mincho" w:hAnsiTheme="minorHAnsi" w:cstheme="minorHAnsi"/>
          <w:b w:val="0"/>
          <w:bCs w:val="0"/>
          <w:color w:val="000000" w:themeColor="text1"/>
          <w:sz w:val="24"/>
          <w:szCs w:val="24"/>
        </w:rPr>
        <w:t>Procedure</w:t>
      </w:r>
      <w:r w:rsidRPr="007142E2">
        <w:rPr>
          <w:rFonts w:asciiTheme="minorHAnsi" w:eastAsia="MS Mincho" w:hAnsiTheme="minorHAnsi" w:cstheme="minorHAnsi"/>
          <w:b w:val="0"/>
          <w:bCs w:val="0"/>
          <w:color w:val="000000" w:themeColor="text1"/>
          <w:sz w:val="24"/>
          <w:szCs w:val="24"/>
        </w:rPr>
        <w:t xml:space="preserve">. </w:t>
      </w:r>
    </w:p>
    <w:p w14:paraId="5D7C87FC" w14:textId="77777777" w:rsidR="00CF631A" w:rsidRPr="007142E2" w:rsidRDefault="00CF631A" w:rsidP="00F573CE">
      <w:pPr>
        <w:pStyle w:val="Heading1"/>
        <w:keepNext w:val="0"/>
        <w:keepLines w:val="0"/>
        <w:widowControl w:val="0"/>
        <w:numPr>
          <w:ilvl w:val="2"/>
          <w:numId w:val="6"/>
        </w:numPr>
        <w:tabs>
          <w:tab w:val="num" w:pos="360"/>
        </w:tabs>
        <w:ind w:left="0" w:firstLine="0"/>
        <w:rPr>
          <w:rFonts w:asciiTheme="minorHAnsi" w:eastAsia="MS Mincho" w:hAnsiTheme="minorHAnsi" w:cstheme="minorHAnsi"/>
          <w:b w:val="0"/>
          <w:bCs w:val="0"/>
          <w:color w:val="000000" w:themeColor="text1"/>
          <w:sz w:val="24"/>
          <w:szCs w:val="24"/>
        </w:rPr>
      </w:pPr>
      <w:r w:rsidRPr="007142E2">
        <w:rPr>
          <w:rFonts w:asciiTheme="minorHAnsi" w:eastAsia="MS Mincho" w:hAnsiTheme="minorHAnsi" w:cstheme="minorHAnsi"/>
          <w:b w:val="0"/>
          <w:bCs w:val="0"/>
          <w:color w:val="000000" w:themeColor="text1"/>
          <w:sz w:val="24"/>
          <w:szCs w:val="24"/>
        </w:rPr>
        <w:t xml:space="preserve">Authorized Users shall protect their login and password, even from family members. </w:t>
      </w:r>
    </w:p>
    <w:p w14:paraId="0D79C34A" w14:textId="5261A6FF" w:rsidR="00CF631A" w:rsidRPr="007142E2" w:rsidRDefault="00CF631A" w:rsidP="00F573CE">
      <w:pPr>
        <w:pStyle w:val="Heading1"/>
        <w:keepNext w:val="0"/>
        <w:keepLines w:val="0"/>
        <w:widowControl w:val="0"/>
        <w:numPr>
          <w:ilvl w:val="2"/>
          <w:numId w:val="6"/>
        </w:numPr>
        <w:tabs>
          <w:tab w:val="num" w:pos="360"/>
        </w:tabs>
        <w:ind w:left="0" w:firstLine="0"/>
        <w:rPr>
          <w:rFonts w:asciiTheme="minorHAnsi" w:eastAsia="MS Mincho" w:hAnsiTheme="minorHAnsi" w:cstheme="minorHAnsi"/>
          <w:b w:val="0"/>
          <w:bCs w:val="0"/>
          <w:color w:val="000000" w:themeColor="text1"/>
          <w:sz w:val="24"/>
          <w:szCs w:val="24"/>
        </w:rPr>
      </w:pPr>
      <w:r w:rsidRPr="007142E2">
        <w:rPr>
          <w:rFonts w:asciiTheme="minorHAnsi" w:eastAsia="MS Mincho" w:hAnsiTheme="minorHAnsi" w:cstheme="minorHAnsi"/>
          <w:b w:val="0"/>
          <w:bCs w:val="0"/>
          <w:color w:val="000000" w:themeColor="text1"/>
          <w:sz w:val="24"/>
          <w:szCs w:val="24"/>
        </w:rPr>
        <w:t xml:space="preserve">While using a </w:t>
      </w:r>
      <w:r w:rsidR="00C9128A" w:rsidRPr="00C9128A">
        <w:rPr>
          <w:rFonts w:asciiTheme="minorHAnsi" w:eastAsia="MS Mincho" w:hAnsiTheme="minorHAnsi" w:cstheme="minorHAnsi"/>
          <w:b w:val="0"/>
          <w:bCs w:val="0"/>
          <w:color w:val="FF0000"/>
          <w:sz w:val="24"/>
          <w:szCs w:val="24"/>
        </w:rPr>
        <w:t>[Organization]</w:t>
      </w:r>
      <w:r w:rsidRPr="007142E2">
        <w:rPr>
          <w:rFonts w:asciiTheme="minorHAnsi" w:eastAsia="MS Mincho" w:hAnsiTheme="minorHAnsi" w:cstheme="minorHAnsi"/>
          <w:b w:val="0"/>
          <w:bCs w:val="0"/>
          <w:color w:val="000000" w:themeColor="text1"/>
          <w:sz w:val="24"/>
          <w:szCs w:val="24"/>
        </w:rPr>
        <w:t xml:space="preserve">-owned computer to remotely connect to </w:t>
      </w:r>
      <w:r w:rsidR="00C9128A" w:rsidRPr="00C9128A">
        <w:rPr>
          <w:rFonts w:asciiTheme="minorHAnsi" w:eastAsia="MS Mincho" w:hAnsiTheme="minorHAnsi" w:cstheme="minorHAnsi"/>
          <w:b w:val="0"/>
          <w:bCs w:val="0"/>
          <w:color w:val="FF0000"/>
          <w:sz w:val="24"/>
          <w:szCs w:val="24"/>
        </w:rPr>
        <w:t>[Organization]</w:t>
      </w:r>
      <w:r w:rsidRPr="007142E2">
        <w:rPr>
          <w:rFonts w:asciiTheme="minorHAnsi" w:eastAsia="MS Mincho" w:hAnsiTheme="minorHAnsi" w:cstheme="minorHAnsi"/>
          <w:b w:val="0"/>
          <w:bCs w:val="0"/>
          <w:color w:val="000000" w:themeColor="text1"/>
          <w:sz w:val="24"/>
          <w:szCs w:val="24"/>
        </w:rPr>
        <w:t xml:space="preserve">'s </w:t>
      </w:r>
      <w:r w:rsidR="00C9128A" w:rsidRPr="00C9128A">
        <w:rPr>
          <w:rFonts w:asciiTheme="minorHAnsi" w:eastAsia="MS Mincho" w:hAnsiTheme="minorHAnsi" w:cstheme="minorHAnsi"/>
          <w:b w:val="0"/>
          <w:bCs w:val="0"/>
          <w:color w:val="FF0000"/>
          <w:sz w:val="24"/>
          <w:szCs w:val="24"/>
        </w:rPr>
        <w:t>[Organization]</w:t>
      </w:r>
      <w:r w:rsidRPr="007142E2">
        <w:rPr>
          <w:rFonts w:asciiTheme="minorHAnsi" w:eastAsia="MS Mincho" w:hAnsiTheme="minorHAnsi" w:cstheme="minorHAnsi"/>
          <w:b w:val="0"/>
          <w:bCs w:val="0"/>
          <w:color w:val="000000" w:themeColor="text1"/>
          <w:sz w:val="24"/>
          <w:szCs w:val="24"/>
        </w:rPr>
        <w:t xml:space="preserve"> network, Authorized Users shall ensure the remote host is not connected to any other network at the same time, with the exception of personal networks that are under their complete control or under the complete control of an Authorized User or Third Party. </w:t>
      </w:r>
    </w:p>
    <w:p w14:paraId="1345A136" w14:textId="153997D2" w:rsidR="00CF631A" w:rsidRPr="007142E2" w:rsidRDefault="00CF631A" w:rsidP="00F573CE">
      <w:pPr>
        <w:pStyle w:val="Heading1"/>
        <w:keepNext w:val="0"/>
        <w:keepLines w:val="0"/>
        <w:widowControl w:val="0"/>
        <w:numPr>
          <w:ilvl w:val="2"/>
          <w:numId w:val="6"/>
        </w:numPr>
        <w:tabs>
          <w:tab w:val="num" w:pos="360"/>
        </w:tabs>
        <w:ind w:left="0" w:firstLine="0"/>
        <w:rPr>
          <w:rFonts w:asciiTheme="minorHAnsi" w:eastAsia="MS Mincho" w:hAnsiTheme="minorHAnsi" w:cstheme="minorHAnsi"/>
          <w:b w:val="0"/>
          <w:bCs w:val="0"/>
          <w:color w:val="000000" w:themeColor="text1"/>
          <w:sz w:val="24"/>
          <w:szCs w:val="24"/>
        </w:rPr>
      </w:pPr>
      <w:r w:rsidRPr="007142E2">
        <w:rPr>
          <w:rFonts w:asciiTheme="minorHAnsi" w:eastAsia="MS Mincho" w:hAnsiTheme="minorHAnsi" w:cstheme="minorHAnsi"/>
          <w:b w:val="0"/>
          <w:bCs w:val="0"/>
          <w:color w:val="000000" w:themeColor="text1"/>
          <w:sz w:val="24"/>
          <w:szCs w:val="24"/>
        </w:rPr>
        <w:lastRenderedPageBreak/>
        <w:t xml:space="preserve">Use of external resources to conduct </w:t>
      </w:r>
      <w:r w:rsidR="00C9128A" w:rsidRPr="00C9128A">
        <w:rPr>
          <w:rFonts w:asciiTheme="minorHAnsi" w:eastAsia="MS Mincho" w:hAnsiTheme="minorHAnsi" w:cstheme="minorHAnsi"/>
          <w:b w:val="0"/>
          <w:bCs w:val="0"/>
          <w:color w:val="FF0000"/>
          <w:sz w:val="24"/>
          <w:szCs w:val="24"/>
        </w:rPr>
        <w:t>[Organization]</w:t>
      </w:r>
      <w:r w:rsidRPr="007142E2">
        <w:rPr>
          <w:rFonts w:asciiTheme="minorHAnsi" w:eastAsia="MS Mincho" w:hAnsiTheme="minorHAnsi" w:cstheme="minorHAnsi"/>
          <w:b w:val="0"/>
          <w:bCs w:val="0"/>
          <w:color w:val="000000" w:themeColor="text1"/>
          <w:sz w:val="24"/>
          <w:szCs w:val="24"/>
        </w:rPr>
        <w:t xml:space="preserve"> business must be approved in advance by the </w:t>
      </w:r>
      <w:r w:rsidR="00C9128A" w:rsidRPr="00C9128A">
        <w:rPr>
          <w:rFonts w:asciiTheme="minorHAnsi" w:eastAsia="MS Mincho" w:hAnsiTheme="minorHAnsi" w:cstheme="minorHAnsi"/>
          <w:b w:val="0"/>
          <w:bCs w:val="0"/>
          <w:color w:val="FF0000"/>
          <w:sz w:val="24"/>
          <w:szCs w:val="24"/>
        </w:rPr>
        <w:t>[Organization]</w:t>
      </w:r>
      <w:r w:rsidRPr="007142E2">
        <w:rPr>
          <w:rFonts w:asciiTheme="minorHAnsi" w:eastAsia="MS Mincho" w:hAnsiTheme="minorHAnsi" w:cstheme="minorHAnsi"/>
          <w:b w:val="0"/>
          <w:bCs w:val="0"/>
          <w:color w:val="000000" w:themeColor="text1"/>
          <w:sz w:val="24"/>
          <w:szCs w:val="24"/>
        </w:rPr>
        <w:t xml:space="preserve"> CISO or Zone IT manager.</w:t>
      </w:r>
    </w:p>
    <w:p w14:paraId="7146585A" w14:textId="70030C06" w:rsidR="00CF631A" w:rsidRPr="007142E2" w:rsidRDefault="00CF631A" w:rsidP="00F573CE">
      <w:pPr>
        <w:pStyle w:val="Heading1"/>
        <w:keepNext w:val="0"/>
        <w:keepLines w:val="0"/>
        <w:widowControl w:val="0"/>
        <w:numPr>
          <w:ilvl w:val="2"/>
          <w:numId w:val="6"/>
        </w:numPr>
        <w:tabs>
          <w:tab w:val="num" w:pos="360"/>
        </w:tabs>
        <w:ind w:left="0" w:firstLine="0"/>
        <w:rPr>
          <w:rFonts w:asciiTheme="minorHAnsi" w:eastAsia="MS Mincho" w:hAnsiTheme="minorHAnsi" w:cstheme="minorHAnsi"/>
          <w:b w:val="0"/>
          <w:bCs w:val="0"/>
          <w:color w:val="000000" w:themeColor="text1"/>
          <w:sz w:val="24"/>
          <w:szCs w:val="24"/>
        </w:rPr>
      </w:pPr>
      <w:r w:rsidRPr="007142E2">
        <w:rPr>
          <w:rFonts w:asciiTheme="minorHAnsi" w:eastAsia="MS Mincho" w:hAnsiTheme="minorHAnsi" w:cstheme="minorHAnsi"/>
          <w:b w:val="0"/>
          <w:bCs w:val="0"/>
          <w:color w:val="000000" w:themeColor="text1"/>
          <w:sz w:val="24"/>
          <w:szCs w:val="24"/>
        </w:rPr>
        <w:t xml:space="preserve">All hosts that are connected to </w:t>
      </w:r>
      <w:r w:rsidR="00C9128A" w:rsidRPr="00C9128A">
        <w:rPr>
          <w:rFonts w:asciiTheme="minorHAnsi" w:eastAsia="MS Mincho" w:hAnsiTheme="minorHAnsi" w:cstheme="minorHAnsi"/>
          <w:b w:val="0"/>
          <w:bCs w:val="0"/>
          <w:color w:val="FF0000"/>
          <w:sz w:val="24"/>
          <w:szCs w:val="24"/>
        </w:rPr>
        <w:t>[Organization]</w:t>
      </w:r>
      <w:r w:rsidRPr="007142E2">
        <w:rPr>
          <w:rFonts w:asciiTheme="minorHAnsi" w:eastAsia="MS Mincho" w:hAnsiTheme="minorHAnsi" w:cstheme="minorHAnsi"/>
          <w:b w:val="0"/>
          <w:bCs w:val="0"/>
          <w:color w:val="000000" w:themeColor="text1"/>
          <w:sz w:val="24"/>
          <w:szCs w:val="24"/>
        </w:rPr>
        <w:t xml:space="preserve"> internal networks via remote access technologies must use the most up-to-date anti-virus software, this includes personal computers. Third party connections must comply with all the requirements as stated in </w:t>
      </w:r>
      <w:r w:rsidR="00C9128A" w:rsidRPr="00C9128A">
        <w:rPr>
          <w:rFonts w:asciiTheme="minorHAnsi" w:eastAsia="MS Mincho" w:hAnsiTheme="minorHAnsi" w:cstheme="minorHAnsi"/>
          <w:b w:val="0"/>
          <w:bCs w:val="0"/>
          <w:color w:val="FF0000"/>
          <w:sz w:val="24"/>
          <w:szCs w:val="24"/>
        </w:rPr>
        <w:t>[Organization]</w:t>
      </w:r>
      <w:r w:rsidRPr="007142E2">
        <w:rPr>
          <w:rFonts w:asciiTheme="minorHAnsi" w:eastAsia="MS Mincho" w:hAnsiTheme="minorHAnsi" w:cstheme="minorHAnsi"/>
          <w:b w:val="0"/>
          <w:bCs w:val="0"/>
          <w:color w:val="000000" w:themeColor="text1"/>
          <w:sz w:val="24"/>
          <w:szCs w:val="24"/>
        </w:rPr>
        <w:t xml:space="preserve"> IS policies.</w:t>
      </w:r>
    </w:p>
    <w:p w14:paraId="32B85654" w14:textId="287E5BFB" w:rsidR="00CF631A" w:rsidRPr="007142E2" w:rsidRDefault="00CF631A" w:rsidP="00F573CE">
      <w:pPr>
        <w:pStyle w:val="Heading1"/>
        <w:keepNext w:val="0"/>
        <w:keepLines w:val="0"/>
        <w:widowControl w:val="0"/>
        <w:numPr>
          <w:ilvl w:val="2"/>
          <w:numId w:val="6"/>
        </w:numPr>
        <w:tabs>
          <w:tab w:val="num" w:pos="360"/>
        </w:tabs>
        <w:ind w:left="0" w:firstLine="0"/>
        <w:rPr>
          <w:rFonts w:asciiTheme="minorHAnsi" w:eastAsia="MS Mincho" w:hAnsiTheme="minorHAnsi" w:cstheme="minorHAnsi"/>
          <w:b w:val="0"/>
          <w:bCs w:val="0"/>
          <w:color w:val="000000" w:themeColor="text1"/>
          <w:sz w:val="24"/>
          <w:szCs w:val="24"/>
        </w:rPr>
      </w:pPr>
      <w:r w:rsidRPr="007142E2">
        <w:rPr>
          <w:rFonts w:asciiTheme="minorHAnsi" w:eastAsia="MS Mincho" w:hAnsiTheme="minorHAnsi" w:cstheme="minorHAnsi"/>
          <w:b w:val="0"/>
          <w:bCs w:val="0"/>
          <w:color w:val="000000" w:themeColor="text1"/>
          <w:sz w:val="24"/>
          <w:szCs w:val="24"/>
        </w:rPr>
        <w:t xml:space="preserve">Personal equipment used to connect to </w:t>
      </w:r>
      <w:r w:rsidR="00C9128A" w:rsidRPr="00C9128A">
        <w:rPr>
          <w:rFonts w:asciiTheme="minorHAnsi" w:eastAsia="MS Mincho" w:hAnsiTheme="minorHAnsi" w:cstheme="minorHAnsi"/>
          <w:b w:val="0"/>
          <w:bCs w:val="0"/>
          <w:color w:val="FF0000"/>
          <w:sz w:val="24"/>
          <w:szCs w:val="24"/>
        </w:rPr>
        <w:t>[Organization]</w:t>
      </w:r>
      <w:r w:rsidRPr="007142E2">
        <w:rPr>
          <w:rFonts w:asciiTheme="minorHAnsi" w:eastAsia="MS Mincho" w:hAnsiTheme="minorHAnsi" w:cstheme="minorHAnsi"/>
          <w:b w:val="0"/>
          <w:bCs w:val="0"/>
          <w:color w:val="000000" w:themeColor="text1"/>
          <w:sz w:val="24"/>
          <w:szCs w:val="24"/>
        </w:rPr>
        <w:t xml:space="preserve">'s networks must meet the requirements of </w:t>
      </w:r>
      <w:r w:rsidR="00C9128A" w:rsidRPr="00C9128A">
        <w:rPr>
          <w:rFonts w:asciiTheme="minorHAnsi" w:eastAsia="MS Mincho" w:hAnsiTheme="minorHAnsi" w:cstheme="minorHAnsi"/>
          <w:b w:val="0"/>
          <w:bCs w:val="0"/>
          <w:color w:val="FF0000"/>
          <w:sz w:val="24"/>
          <w:szCs w:val="24"/>
        </w:rPr>
        <w:t>[Organization]</w:t>
      </w:r>
      <w:r w:rsidRPr="007142E2">
        <w:rPr>
          <w:rFonts w:asciiTheme="minorHAnsi" w:eastAsia="MS Mincho" w:hAnsiTheme="minorHAnsi" w:cstheme="minorHAnsi"/>
          <w:b w:val="0"/>
          <w:bCs w:val="0"/>
          <w:color w:val="000000" w:themeColor="text1"/>
          <w:sz w:val="24"/>
          <w:szCs w:val="24"/>
        </w:rPr>
        <w:t xml:space="preserve">-owned equipment for remote access as stated in the Hardware and Software Configuration Standards for Remote Access to </w:t>
      </w:r>
      <w:r w:rsidR="00C9128A" w:rsidRPr="00C9128A">
        <w:rPr>
          <w:rFonts w:asciiTheme="minorHAnsi" w:eastAsia="MS Mincho" w:hAnsiTheme="minorHAnsi" w:cstheme="minorHAnsi"/>
          <w:b w:val="0"/>
          <w:bCs w:val="0"/>
          <w:color w:val="FF0000"/>
          <w:sz w:val="24"/>
          <w:szCs w:val="24"/>
        </w:rPr>
        <w:t>[Organization]</w:t>
      </w:r>
      <w:r w:rsidRPr="007142E2">
        <w:rPr>
          <w:rFonts w:asciiTheme="minorHAnsi" w:eastAsia="MS Mincho" w:hAnsiTheme="minorHAnsi" w:cstheme="minorHAnsi"/>
          <w:b w:val="0"/>
          <w:bCs w:val="0"/>
          <w:color w:val="000000" w:themeColor="text1"/>
          <w:sz w:val="24"/>
          <w:szCs w:val="24"/>
        </w:rPr>
        <w:t xml:space="preserve"> Networks. </w:t>
      </w:r>
    </w:p>
    <w:p w14:paraId="056A5DF5" w14:textId="77777777" w:rsidR="002446C7" w:rsidRPr="007142E2" w:rsidRDefault="002446C7" w:rsidP="002446C7">
      <w:pPr>
        <w:rPr>
          <w:rFonts w:cstheme="minorHAnsi"/>
          <w:sz w:val="24"/>
          <w:szCs w:val="24"/>
        </w:rPr>
      </w:pPr>
    </w:p>
    <w:p w14:paraId="070FC417" w14:textId="2652F408" w:rsidR="002446C7" w:rsidRPr="007142E2" w:rsidRDefault="002446C7" w:rsidP="002446C7">
      <w:pPr>
        <w:pStyle w:val="Heading1"/>
        <w:keepNext w:val="0"/>
        <w:keepLines w:val="0"/>
        <w:widowControl w:val="0"/>
        <w:numPr>
          <w:ilvl w:val="1"/>
          <w:numId w:val="6"/>
        </w:numPr>
        <w:tabs>
          <w:tab w:val="num" w:pos="360"/>
        </w:tabs>
        <w:ind w:left="0" w:firstLine="0"/>
        <w:rPr>
          <w:rFonts w:asciiTheme="minorHAnsi" w:eastAsia="MS Mincho" w:hAnsiTheme="minorHAnsi" w:cstheme="minorHAnsi"/>
          <w:bCs w:val="0"/>
          <w:color w:val="000000" w:themeColor="text1"/>
          <w:sz w:val="24"/>
          <w:szCs w:val="24"/>
        </w:rPr>
      </w:pPr>
      <w:r w:rsidRPr="007142E2">
        <w:rPr>
          <w:rFonts w:asciiTheme="minorHAnsi" w:hAnsiTheme="minorHAnsi" w:cstheme="minorHAnsi"/>
          <w:color w:val="auto"/>
          <w:sz w:val="24"/>
          <w:szCs w:val="24"/>
        </w:rPr>
        <w:t xml:space="preserve"> </w:t>
      </w:r>
      <w:r w:rsidR="007142E2" w:rsidRPr="007142E2">
        <w:rPr>
          <w:rFonts w:asciiTheme="minorHAnsi" w:hAnsiTheme="minorHAnsi" w:cstheme="minorHAnsi"/>
          <w:color w:val="auto"/>
          <w:sz w:val="24"/>
          <w:szCs w:val="24"/>
        </w:rPr>
        <w:t xml:space="preserve">VPN Procedure </w:t>
      </w:r>
      <w:r w:rsidR="00EC17BF">
        <w:rPr>
          <w:rFonts w:asciiTheme="minorHAnsi" w:eastAsia="MS Mincho" w:hAnsiTheme="minorHAnsi" w:cstheme="minorHAnsi"/>
          <w:bCs w:val="0"/>
          <w:color w:val="000000" w:themeColor="text1"/>
          <w:sz w:val="24"/>
          <w:szCs w:val="24"/>
        </w:rPr>
        <w:t>Procedure</w:t>
      </w:r>
    </w:p>
    <w:p w14:paraId="02E25471" w14:textId="373B1290" w:rsidR="002446C7" w:rsidRPr="007142E2" w:rsidRDefault="002446C7" w:rsidP="002446C7">
      <w:pPr>
        <w:pStyle w:val="PlainText"/>
        <w:rPr>
          <w:rFonts w:asciiTheme="minorHAnsi" w:eastAsia="MS Mincho" w:hAnsiTheme="minorHAnsi" w:cstheme="minorHAnsi"/>
          <w:color w:val="000000" w:themeColor="text1"/>
          <w:sz w:val="24"/>
          <w:szCs w:val="24"/>
        </w:rPr>
      </w:pPr>
      <w:r w:rsidRPr="007142E2">
        <w:rPr>
          <w:rFonts w:asciiTheme="minorHAnsi" w:eastAsia="MS Mincho" w:hAnsiTheme="minorHAnsi" w:cstheme="minorHAnsi"/>
          <w:color w:val="000000" w:themeColor="text1"/>
          <w:sz w:val="24"/>
          <w:szCs w:val="24"/>
        </w:rPr>
        <w:t xml:space="preserve">Approved employees and authorized third parties (customers, vendors, etc.) may utilize the benefits of VPNs, which are a "user managed" service. This means that the user is responsible for selecting an Internet Service Provider (ISP), coordinating installation, installing any required software, and paying associated fees. Further details may be found in the Remote Access </w:t>
      </w:r>
      <w:r w:rsidR="00EC17BF">
        <w:rPr>
          <w:rFonts w:asciiTheme="minorHAnsi" w:eastAsia="MS Mincho" w:hAnsiTheme="minorHAnsi" w:cstheme="minorHAnsi"/>
          <w:color w:val="000000" w:themeColor="text1"/>
          <w:sz w:val="24"/>
          <w:szCs w:val="24"/>
        </w:rPr>
        <w:t>Procedure</w:t>
      </w:r>
      <w:r w:rsidR="00C45F21">
        <w:rPr>
          <w:rFonts w:asciiTheme="minorHAnsi" w:eastAsia="MS Mincho" w:hAnsiTheme="minorHAnsi" w:cstheme="minorHAnsi"/>
          <w:color w:val="000000" w:themeColor="text1"/>
          <w:sz w:val="24"/>
          <w:szCs w:val="24"/>
        </w:rPr>
        <w:t xml:space="preserve"> in this </w:t>
      </w:r>
      <w:r w:rsidR="00EC17BF">
        <w:rPr>
          <w:rFonts w:asciiTheme="minorHAnsi" w:eastAsia="MS Mincho" w:hAnsiTheme="minorHAnsi" w:cstheme="minorHAnsi"/>
          <w:color w:val="000000" w:themeColor="text1"/>
          <w:sz w:val="24"/>
          <w:szCs w:val="24"/>
        </w:rPr>
        <w:t>procedure</w:t>
      </w:r>
      <w:r w:rsidRPr="007142E2">
        <w:rPr>
          <w:rFonts w:asciiTheme="minorHAnsi" w:eastAsia="MS Mincho" w:hAnsiTheme="minorHAnsi" w:cstheme="minorHAnsi"/>
          <w:color w:val="000000" w:themeColor="text1"/>
          <w:sz w:val="24"/>
          <w:szCs w:val="24"/>
        </w:rPr>
        <w:t xml:space="preserve">. </w:t>
      </w:r>
    </w:p>
    <w:p w14:paraId="3FCE1B5D" w14:textId="77777777" w:rsidR="002446C7" w:rsidRPr="007142E2" w:rsidRDefault="002446C7" w:rsidP="002446C7">
      <w:pPr>
        <w:pStyle w:val="PlainText"/>
        <w:rPr>
          <w:rFonts w:asciiTheme="minorHAnsi" w:eastAsia="MS Mincho" w:hAnsiTheme="minorHAnsi" w:cstheme="minorHAnsi"/>
          <w:color w:val="000000" w:themeColor="text1"/>
          <w:sz w:val="24"/>
          <w:szCs w:val="24"/>
        </w:rPr>
      </w:pPr>
    </w:p>
    <w:p w14:paraId="60FC8DFC" w14:textId="6F07B8AD" w:rsidR="002446C7" w:rsidRPr="007142E2" w:rsidRDefault="002446C7" w:rsidP="002446C7">
      <w:pPr>
        <w:pStyle w:val="Heading1"/>
        <w:keepNext w:val="0"/>
        <w:keepLines w:val="0"/>
        <w:widowControl w:val="0"/>
        <w:numPr>
          <w:ilvl w:val="2"/>
          <w:numId w:val="6"/>
        </w:numPr>
        <w:tabs>
          <w:tab w:val="num" w:pos="360"/>
        </w:tabs>
        <w:ind w:left="0" w:firstLine="0"/>
        <w:rPr>
          <w:rFonts w:asciiTheme="minorHAnsi" w:eastAsia="MS Mincho" w:hAnsiTheme="minorHAnsi" w:cstheme="minorHAnsi"/>
          <w:b w:val="0"/>
          <w:bCs w:val="0"/>
          <w:color w:val="000000" w:themeColor="text1"/>
          <w:sz w:val="24"/>
          <w:szCs w:val="24"/>
        </w:rPr>
      </w:pPr>
      <w:r w:rsidRPr="007142E2">
        <w:rPr>
          <w:rFonts w:asciiTheme="minorHAnsi" w:eastAsia="MS Mincho" w:hAnsiTheme="minorHAnsi" w:cstheme="minorHAnsi"/>
          <w:b w:val="0"/>
          <w:bCs w:val="0"/>
          <w:color w:val="000000" w:themeColor="text1"/>
          <w:sz w:val="24"/>
          <w:szCs w:val="24"/>
        </w:rPr>
        <w:t xml:space="preserve">It is the responsibility of employees with VPN privileges to ensure that unauthorized users are not allowed access to </w:t>
      </w:r>
      <w:r w:rsidR="00C9128A" w:rsidRPr="00C9128A">
        <w:rPr>
          <w:rFonts w:asciiTheme="minorHAnsi" w:eastAsia="MS Mincho" w:hAnsiTheme="minorHAnsi" w:cstheme="minorHAnsi"/>
          <w:b w:val="0"/>
          <w:bCs w:val="0"/>
          <w:color w:val="FF0000"/>
          <w:sz w:val="24"/>
          <w:szCs w:val="24"/>
        </w:rPr>
        <w:t>[Organization]</w:t>
      </w:r>
      <w:r w:rsidRPr="007142E2">
        <w:rPr>
          <w:rFonts w:asciiTheme="minorHAnsi" w:eastAsia="MS Mincho" w:hAnsiTheme="minorHAnsi" w:cstheme="minorHAnsi"/>
          <w:b w:val="0"/>
          <w:bCs w:val="0"/>
          <w:color w:val="000000" w:themeColor="text1"/>
          <w:sz w:val="24"/>
          <w:szCs w:val="24"/>
        </w:rPr>
        <w:t xml:space="preserve"> internal networks. </w:t>
      </w:r>
    </w:p>
    <w:p w14:paraId="53DFED2A" w14:textId="77777777" w:rsidR="002446C7" w:rsidRPr="007142E2" w:rsidRDefault="002446C7" w:rsidP="002446C7">
      <w:pPr>
        <w:pStyle w:val="Heading1"/>
        <w:keepNext w:val="0"/>
        <w:keepLines w:val="0"/>
        <w:widowControl w:val="0"/>
        <w:numPr>
          <w:ilvl w:val="2"/>
          <w:numId w:val="6"/>
        </w:numPr>
        <w:tabs>
          <w:tab w:val="num" w:pos="360"/>
        </w:tabs>
        <w:ind w:left="0" w:firstLine="0"/>
        <w:rPr>
          <w:rFonts w:asciiTheme="minorHAnsi" w:eastAsia="MS Mincho" w:hAnsiTheme="minorHAnsi" w:cstheme="minorHAnsi"/>
          <w:b w:val="0"/>
          <w:bCs w:val="0"/>
          <w:color w:val="000000" w:themeColor="text1"/>
          <w:sz w:val="24"/>
          <w:szCs w:val="24"/>
        </w:rPr>
      </w:pPr>
      <w:r w:rsidRPr="007142E2">
        <w:rPr>
          <w:rFonts w:asciiTheme="minorHAnsi" w:eastAsia="MS Mincho" w:hAnsiTheme="minorHAnsi" w:cstheme="minorHAnsi"/>
          <w:b w:val="0"/>
          <w:bCs w:val="0"/>
          <w:color w:val="000000" w:themeColor="text1"/>
          <w:sz w:val="24"/>
          <w:szCs w:val="24"/>
        </w:rPr>
        <w:t xml:space="preserve">VPN use is to be controlled using either a one-time password authentication such as a token device or a public/private key system with a strong passphrase. </w:t>
      </w:r>
    </w:p>
    <w:p w14:paraId="509A3E52" w14:textId="62B66A07" w:rsidR="002446C7" w:rsidRPr="007142E2" w:rsidRDefault="002446C7" w:rsidP="002446C7">
      <w:pPr>
        <w:pStyle w:val="Heading1"/>
        <w:keepNext w:val="0"/>
        <w:keepLines w:val="0"/>
        <w:widowControl w:val="0"/>
        <w:numPr>
          <w:ilvl w:val="2"/>
          <w:numId w:val="6"/>
        </w:numPr>
        <w:tabs>
          <w:tab w:val="num" w:pos="360"/>
        </w:tabs>
        <w:ind w:left="0" w:firstLine="0"/>
        <w:rPr>
          <w:rFonts w:asciiTheme="minorHAnsi" w:eastAsia="MS Mincho" w:hAnsiTheme="minorHAnsi" w:cstheme="minorHAnsi"/>
          <w:b w:val="0"/>
          <w:bCs w:val="0"/>
          <w:color w:val="000000" w:themeColor="text1"/>
          <w:sz w:val="24"/>
          <w:szCs w:val="24"/>
        </w:rPr>
      </w:pPr>
      <w:r w:rsidRPr="007142E2">
        <w:rPr>
          <w:rFonts w:asciiTheme="minorHAnsi" w:eastAsia="MS Mincho" w:hAnsiTheme="minorHAnsi" w:cstheme="minorHAnsi"/>
          <w:b w:val="0"/>
          <w:bCs w:val="0"/>
          <w:color w:val="000000" w:themeColor="text1"/>
          <w:sz w:val="24"/>
          <w:szCs w:val="24"/>
        </w:rPr>
        <w:t xml:space="preserve">When actively connected to the </w:t>
      </w:r>
      <w:r w:rsidR="00C9128A" w:rsidRPr="00C9128A">
        <w:rPr>
          <w:rFonts w:asciiTheme="minorHAnsi" w:eastAsia="MS Mincho" w:hAnsiTheme="minorHAnsi" w:cstheme="minorHAnsi"/>
          <w:b w:val="0"/>
          <w:bCs w:val="0"/>
          <w:color w:val="FF0000"/>
          <w:sz w:val="24"/>
          <w:szCs w:val="24"/>
        </w:rPr>
        <w:t>[Organization]</w:t>
      </w:r>
      <w:r w:rsidRPr="007142E2">
        <w:rPr>
          <w:rFonts w:asciiTheme="minorHAnsi" w:eastAsia="MS Mincho" w:hAnsiTheme="minorHAnsi" w:cstheme="minorHAnsi"/>
          <w:b w:val="0"/>
          <w:bCs w:val="0"/>
          <w:color w:val="000000" w:themeColor="text1"/>
          <w:sz w:val="24"/>
          <w:szCs w:val="24"/>
        </w:rPr>
        <w:t xml:space="preserve"> network, VPNs will force all traffic to and from the PC over the VPN tunnel: all other traffic will be dropped. </w:t>
      </w:r>
    </w:p>
    <w:p w14:paraId="4855B65E" w14:textId="77777777" w:rsidR="002446C7" w:rsidRPr="007142E2" w:rsidRDefault="002446C7" w:rsidP="002446C7">
      <w:pPr>
        <w:pStyle w:val="Heading1"/>
        <w:keepNext w:val="0"/>
        <w:keepLines w:val="0"/>
        <w:widowControl w:val="0"/>
        <w:numPr>
          <w:ilvl w:val="2"/>
          <w:numId w:val="6"/>
        </w:numPr>
        <w:tabs>
          <w:tab w:val="num" w:pos="360"/>
        </w:tabs>
        <w:ind w:left="0" w:firstLine="0"/>
        <w:rPr>
          <w:rFonts w:asciiTheme="minorHAnsi" w:eastAsia="MS Mincho" w:hAnsiTheme="minorHAnsi" w:cstheme="minorHAnsi"/>
          <w:b w:val="0"/>
          <w:bCs w:val="0"/>
          <w:color w:val="000000" w:themeColor="text1"/>
          <w:sz w:val="24"/>
          <w:szCs w:val="24"/>
        </w:rPr>
      </w:pPr>
      <w:r w:rsidRPr="007142E2">
        <w:rPr>
          <w:rFonts w:asciiTheme="minorHAnsi" w:eastAsia="MS Mincho" w:hAnsiTheme="minorHAnsi" w:cstheme="minorHAnsi"/>
          <w:b w:val="0"/>
          <w:bCs w:val="0"/>
          <w:color w:val="000000" w:themeColor="text1"/>
          <w:sz w:val="24"/>
          <w:szCs w:val="24"/>
        </w:rPr>
        <w:t xml:space="preserve">Dual (split) tunneling is NOT permitted; only one network connection is allowed. </w:t>
      </w:r>
    </w:p>
    <w:p w14:paraId="1B42012D" w14:textId="46DABA54" w:rsidR="002446C7" w:rsidRPr="007142E2" w:rsidRDefault="002446C7" w:rsidP="002446C7">
      <w:pPr>
        <w:pStyle w:val="Heading1"/>
        <w:keepNext w:val="0"/>
        <w:keepLines w:val="0"/>
        <w:widowControl w:val="0"/>
        <w:numPr>
          <w:ilvl w:val="2"/>
          <w:numId w:val="6"/>
        </w:numPr>
        <w:tabs>
          <w:tab w:val="num" w:pos="360"/>
        </w:tabs>
        <w:ind w:left="0" w:firstLine="0"/>
        <w:rPr>
          <w:rFonts w:asciiTheme="minorHAnsi" w:eastAsia="MS Mincho" w:hAnsiTheme="minorHAnsi" w:cstheme="minorHAnsi"/>
          <w:b w:val="0"/>
          <w:bCs w:val="0"/>
          <w:color w:val="000000" w:themeColor="text1"/>
          <w:sz w:val="24"/>
          <w:szCs w:val="24"/>
        </w:rPr>
      </w:pPr>
      <w:r w:rsidRPr="007142E2">
        <w:rPr>
          <w:rFonts w:asciiTheme="minorHAnsi" w:eastAsia="MS Mincho" w:hAnsiTheme="minorHAnsi" w:cstheme="minorHAnsi"/>
          <w:b w:val="0"/>
          <w:bCs w:val="0"/>
          <w:color w:val="000000" w:themeColor="text1"/>
          <w:sz w:val="24"/>
          <w:szCs w:val="24"/>
        </w:rPr>
        <w:t xml:space="preserve">VPN gateways will be set up and managed by </w:t>
      </w:r>
      <w:r w:rsidR="00C9128A" w:rsidRPr="00C9128A">
        <w:rPr>
          <w:rFonts w:asciiTheme="minorHAnsi" w:eastAsia="MS Mincho" w:hAnsiTheme="minorHAnsi" w:cstheme="minorHAnsi"/>
          <w:b w:val="0"/>
          <w:bCs w:val="0"/>
          <w:color w:val="FF0000"/>
          <w:sz w:val="24"/>
          <w:szCs w:val="24"/>
        </w:rPr>
        <w:t>[Organization]</w:t>
      </w:r>
      <w:r w:rsidRPr="007142E2">
        <w:rPr>
          <w:rFonts w:asciiTheme="minorHAnsi" w:eastAsia="MS Mincho" w:hAnsiTheme="minorHAnsi" w:cstheme="minorHAnsi"/>
          <w:b w:val="0"/>
          <w:bCs w:val="0"/>
          <w:color w:val="000000" w:themeColor="text1"/>
          <w:sz w:val="24"/>
          <w:szCs w:val="24"/>
        </w:rPr>
        <w:t xml:space="preserve"> network operational groups. </w:t>
      </w:r>
    </w:p>
    <w:p w14:paraId="4E33EAB2" w14:textId="1CFD8F1F" w:rsidR="002446C7" w:rsidRPr="007142E2" w:rsidRDefault="002446C7" w:rsidP="002446C7">
      <w:pPr>
        <w:pStyle w:val="Heading1"/>
        <w:keepNext w:val="0"/>
        <w:keepLines w:val="0"/>
        <w:widowControl w:val="0"/>
        <w:numPr>
          <w:ilvl w:val="2"/>
          <w:numId w:val="6"/>
        </w:numPr>
        <w:tabs>
          <w:tab w:val="num" w:pos="360"/>
        </w:tabs>
        <w:ind w:left="0" w:firstLine="0"/>
        <w:rPr>
          <w:rFonts w:asciiTheme="minorHAnsi" w:eastAsia="MS Mincho" w:hAnsiTheme="minorHAnsi" w:cstheme="minorHAnsi"/>
          <w:b w:val="0"/>
          <w:bCs w:val="0"/>
          <w:color w:val="000000" w:themeColor="text1"/>
          <w:sz w:val="24"/>
          <w:szCs w:val="24"/>
        </w:rPr>
      </w:pPr>
      <w:r w:rsidRPr="007142E2">
        <w:rPr>
          <w:rFonts w:asciiTheme="minorHAnsi" w:eastAsia="MS Mincho" w:hAnsiTheme="minorHAnsi" w:cstheme="minorHAnsi"/>
          <w:b w:val="0"/>
          <w:bCs w:val="0"/>
          <w:color w:val="000000" w:themeColor="text1"/>
          <w:sz w:val="24"/>
          <w:szCs w:val="24"/>
        </w:rPr>
        <w:t xml:space="preserve">All computers connected to </w:t>
      </w:r>
      <w:r w:rsidR="00C9128A" w:rsidRPr="00C9128A">
        <w:rPr>
          <w:rFonts w:asciiTheme="minorHAnsi" w:eastAsia="MS Mincho" w:hAnsiTheme="minorHAnsi" w:cstheme="minorHAnsi"/>
          <w:b w:val="0"/>
          <w:bCs w:val="0"/>
          <w:color w:val="FF0000"/>
          <w:sz w:val="24"/>
          <w:szCs w:val="24"/>
        </w:rPr>
        <w:t>[Organization]</w:t>
      </w:r>
      <w:r w:rsidRPr="007142E2">
        <w:rPr>
          <w:rFonts w:asciiTheme="minorHAnsi" w:eastAsia="MS Mincho" w:hAnsiTheme="minorHAnsi" w:cstheme="minorHAnsi"/>
          <w:b w:val="0"/>
          <w:bCs w:val="0"/>
          <w:color w:val="000000" w:themeColor="text1"/>
          <w:sz w:val="24"/>
          <w:szCs w:val="24"/>
        </w:rPr>
        <w:t xml:space="preserve"> internal networks via VPN or any other technology must use the most up-to-date anti-virus software that is the corporate standard (provide URL to this software); this includes personal computers. </w:t>
      </w:r>
    </w:p>
    <w:p w14:paraId="38BF9637" w14:textId="570F82D5" w:rsidR="002446C7" w:rsidRPr="007142E2" w:rsidRDefault="002446C7" w:rsidP="002446C7">
      <w:pPr>
        <w:pStyle w:val="Heading1"/>
        <w:keepNext w:val="0"/>
        <w:keepLines w:val="0"/>
        <w:widowControl w:val="0"/>
        <w:numPr>
          <w:ilvl w:val="2"/>
          <w:numId w:val="6"/>
        </w:numPr>
        <w:tabs>
          <w:tab w:val="num" w:pos="360"/>
        </w:tabs>
        <w:ind w:left="0" w:firstLine="0"/>
        <w:rPr>
          <w:rFonts w:asciiTheme="minorHAnsi" w:eastAsia="MS Mincho" w:hAnsiTheme="minorHAnsi" w:cstheme="minorHAnsi"/>
          <w:b w:val="0"/>
          <w:bCs w:val="0"/>
          <w:color w:val="000000" w:themeColor="text1"/>
          <w:sz w:val="24"/>
          <w:szCs w:val="24"/>
        </w:rPr>
      </w:pPr>
      <w:r w:rsidRPr="007142E2">
        <w:rPr>
          <w:rFonts w:asciiTheme="minorHAnsi" w:eastAsia="MS Mincho" w:hAnsiTheme="minorHAnsi" w:cstheme="minorHAnsi"/>
          <w:b w:val="0"/>
          <w:bCs w:val="0"/>
          <w:color w:val="000000" w:themeColor="text1"/>
          <w:sz w:val="24"/>
          <w:szCs w:val="24"/>
        </w:rPr>
        <w:t xml:space="preserve">VPN users will be automatically disconnected from </w:t>
      </w:r>
      <w:r w:rsidR="00C9128A" w:rsidRPr="00C9128A">
        <w:rPr>
          <w:rFonts w:asciiTheme="minorHAnsi" w:eastAsia="MS Mincho" w:hAnsiTheme="minorHAnsi" w:cstheme="minorHAnsi"/>
          <w:b w:val="0"/>
          <w:bCs w:val="0"/>
          <w:color w:val="FF0000"/>
          <w:sz w:val="24"/>
          <w:szCs w:val="24"/>
        </w:rPr>
        <w:t>[Organization]</w:t>
      </w:r>
      <w:r w:rsidRPr="007142E2">
        <w:rPr>
          <w:rFonts w:asciiTheme="minorHAnsi" w:eastAsia="MS Mincho" w:hAnsiTheme="minorHAnsi" w:cstheme="minorHAnsi"/>
          <w:b w:val="0"/>
          <w:bCs w:val="0"/>
          <w:color w:val="000000" w:themeColor="text1"/>
          <w:sz w:val="24"/>
          <w:szCs w:val="24"/>
        </w:rPr>
        <w:t xml:space="preserve">'s network after thirty minutes of inactivity. The user must then logon again to reconnect to the network. Pings or other artificial network processes are not to be used to keep the connection open. </w:t>
      </w:r>
    </w:p>
    <w:p w14:paraId="28F296DF" w14:textId="77777777" w:rsidR="002446C7" w:rsidRPr="007142E2" w:rsidRDefault="002446C7" w:rsidP="002446C7">
      <w:pPr>
        <w:pStyle w:val="Heading1"/>
        <w:keepNext w:val="0"/>
        <w:keepLines w:val="0"/>
        <w:widowControl w:val="0"/>
        <w:numPr>
          <w:ilvl w:val="2"/>
          <w:numId w:val="6"/>
        </w:numPr>
        <w:tabs>
          <w:tab w:val="num" w:pos="360"/>
        </w:tabs>
        <w:ind w:left="0" w:firstLine="0"/>
        <w:rPr>
          <w:rFonts w:asciiTheme="minorHAnsi" w:eastAsia="MS Mincho" w:hAnsiTheme="minorHAnsi" w:cstheme="minorHAnsi"/>
          <w:b w:val="0"/>
          <w:bCs w:val="0"/>
          <w:color w:val="000000" w:themeColor="text1"/>
          <w:sz w:val="24"/>
          <w:szCs w:val="24"/>
        </w:rPr>
      </w:pPr>
      <w:r w:rsidRPr="007142E2">
        <w:rPr>
          <w:rFonts w:asciiTheme="minorHAnsi" w:eastAsia="MS Mincho" w:hAnsiTheme="minorHAnsi" w:cstheme="minorHAnsi"/>
          <w:b w:val="0"/>
          <w:bCs w:val="0"/>
          <w:color w:val="000000" w:themeColor="text1"/>
          <w:sz w:val="24"/>
          <w:szCs w:val="24"/>
        </w:rPr>
        <w:t xml:space="preserve">The VPN concentrator is limited to an absolute connection time of 24 hours. </w:t>
      </w:r>
    </w:p>
    <w:p w14:paraId="7D92A926" w14:textId="02EB15BA" w:rsidR="002446C7" w:rsidRPr="007142E2" w:rsidRDefault="002446C7" w:rsidP="002446C7">
      <w:pPr>
        <w:pStyle w:val="Heading1"/>
        <w:keepNext w:val="0"/>
        <w:keepLines w:val="0"/>
        <w:widowControl w:val="0"/>
        <w:numPr>
          <w:ilvl w:val="2"/>
          <w:numId w:val="6"/>
        </w:numPr>
        <w:tabs>
          <w:tab w:val="num" w:pos="360"/>
        </w:tabs>
        <w:ind w:left="0" w:firstLine="0"/>
        <w:rPr>
          <w:rFonts w:asciiTheme="minorHAnsi" w:eastAsia="MS Mincho" w:hAnsiTheme="minorHAnsi" w:cstheme="minorHAnsi"/>
          <w:b w:val="0"/>
          <w:bCs w:val="0"/>
          <w:color w:val="000000" w:themeColor="text1"/>
          <w:sz w:val="24"/>
          <w:szCs w:val="24"/>
        </w:rPr>
      </w:pPr>
      <w:r w:rsidRPr="007142E2">
        <w:rPr>
          <w:rFonts w:asciiTheme="minorHAnsi" w:eastAsia="MS Mincho" w:hAnsiTheme="minorHAnsi" w:cstheme="minorHAnsi"/>
          <w:b w:val="0"/>
          <w:bCs w:val="0"/>
          <w:color w:val="000000" w:themeColor="text1"/>
          <w:sz w:val="24"/>
          <w:szCs w:val="24"/>
        </w:rPr>
        <w:t xml:space="preserve">Users of computers that are not </w:t>
      </w:r>
      <w:r w:rsidR="00C9128A" w:rsidRPr="00C9128A">
        <w:rPr>
          <w:rFonts w:asciiTheme="minorHAnsi" w:eastAsia="MS Mincho" w:hAnsiTheme="minorHAnsi" w:cstheme="minorHAnsi"/>
          <w:b w:val="0"/>
          <w:bCs w:val="0"/>
          <w:color w:val="FF0000"/>
          <w:sz w:val="24"/>
          <w:szCs w:val="24"/>
        </w:rPr>
        <w:t>[Organization]</w:t>
      </w:r>
      <w:r w:rsidRPr="007142E2">
        <w:rPr>
          <w:rFonts w:asciiTheme="minorHAnsi" w:eastAsia="MS Mincho" w:hAnsiTheme="minorHAnsi" w:cstheme="minorHAnsi"/>
          <w:b w:val="0"/>
          <w:bCs w:val="0"/>
          <w:color w:val="000000" w:themeColor="text1"/>
          <w:sz w:val="24"/>
          <w:szCs w:val="24"/>
        </w:rPr>
        <w:t xml:space="preserve">-owned equipment must configure the equipment to comply with </w:t>
      </w:r>
      <w:r w:rsidR="00C9128A" w:rsidRPr="00C9128A">
        <w:rPr>
          <w:rFonts w:asciiTheme="minorHAnsi" w:eastAsia="MS Mincho" w:hAnsiTheme="minorHAnsi" w:cstheme="minorHAnsi"/>
          <w:b w:val="0"/>
          <w:bCs w:val="0"/>
          <w:color w:val="FF0000"/>
          <w:sz w:val="24"/>
          <w:szCs w:val="24"/>
        </w:rPr>
        <w:t>[Organization]</w:t>
      </w:r>
      <w:r w:rsidRPr="007142E2">
        <w:rPr>
          <w:rFonts w:asciiTheme="minorHAnsi" w:eastAsia="MS Mincho" w:hAnsiTheme="minorHAnsi" w:cstheme="minorHAnsi"/>
          <w:b w:val="0"/>
          <w:bCs w:val="0"/>
          <w:color w:val="000000" w:themeColor="text1"/>
          <w:sz w:val="24"/>
          <w:szCs w:val="24"/>
        </w:rPr>
        <w:t xml:space="preserve">'s VPN and Network policies. </w:t>
      </w:r>
    </w:p>
    <w:p w14:paraId="7E700339" w14:textId="77777777" w:rsidR="002446C7" w:rsidRPr="007142E2" w:rsidRDefault="002446C7" w:rsidP="002446C7">
      <w:pPr>
        <w:pStyle w:val="Heading1"/>
        <w:keepNext w:val="0"/>
        <w:keepLines w:val="0"/>
        <w:widowControl w:val="0"/>
        <w:numPr>
          <w:ilvl w:val="2"/>
          <w:numId w:val="6"/>
        </w:numPr>
        <w:tabs>
          <w:tab w:val="num" w:pos="360"/>
        </w:tabs>
        <w:ind w:left="0" w:firstLine="0"/>
        <w:rPr>
          <w:rFonts w:asciiTheme="minorHAnsi" w:eastAsia="MS Mincho" w:hAnsiTheme="minorHAnsi" w:cstheme="minorHAnsi"/>
          <w:b w:val="0"/>
          <w:bCs w:val="0"/>
          <w:color w:val="000000" w:themeColor="text1"/>
          <w:sz w:val="24"/>
          <w:szCs w:val="24"/>
        </w:rPr>
      </w:pPr>
      <w:r w:rsidRPr="007142E2">
        <w:rPr>
          <w:rFonts w:asciiTheme="minorHAnsi" w:eastAsia="MS Mincho" w:hAnsiTheme="minorHAnsi" w:cstheme="minorHAnsi"/>
          <w:b w:val="0"/>
          <w:bCs w:val="0"/>
          <w:color w:val="000000" w:themeColor="text1"/>
          <w:sz w:val="24"/>
          <w:szCs w:val="24"/>
        </w:rPr>
        <w:t xml:space="preserve">Only Infosec-approved VPN clients may be used. </w:t>
      </w:r>
    </w:p>
    <w:p w14:paraId="2A389B9E" w14:textId="144232D8" w:rsidR="002446C7" w:rsidRDefault="002446C7" w:rsidP="002446C7">
      <w:pPr>
        <w:pStyle w:val="Heading1"/>
        <w:keepNext w:val="0"/>
        <w:keepLines w:val="0"/>
        <w:widowControl w:val="0"/>
        <w:numPr>
          <w:ilvl w:val="2"/>
          <w:numId w:val="6"/>
        </w:numPr>
        <w:tabs>
          <w:tab w:val="num" w:pos="360"/>
        </w:tabs>
        <w:ind w:left="0" w:firstLine="0"/>
        <w:rPr>
          <w:rFonts w:asciiTheme="minorHAnsi" w:eastAsia="MS Mincho" w:hAnsiTheme="minorHAnsi" w:cstheme="minorHAnsi"/>
          <w:b w:val="0"/>
          <w:bCs w:val="0"/>
          <w:color w:val="000000" w:themeColor="text1"/>
          <w:sz w:val="24"/>
          <w:szCs w:val="24"/>
        </w:rPr>
      </w:pPr>
      <w:r w:rsidRPr="007142E2">
        <w:rPr>
          <w:rFonts w:asciiTheme="minorHAnsi" w:eastAsia="MS Mincho" w:hAnsiTheme="minorHAnsi" w:cstheme="minorHAnsi"/>
          <w:b w:val="0"/>
          <w:bCs w:val="0"/>
          <w:color w:val="000000" w:themeColor="text1"/>
          <w:sz w:val="24"/>
          <w:szCs w:val="24"/>
        </w:rPr>
        <w:t xml:space="preserve">By using VPN technology with personal equipment, users must understand that their machines are a de facto extension of </w:t>
      </w:r>
      <w:r w:rsidR="00C9128A" w:rsidRPr="00C9128A">
        <w:rPr>
          <w:rFonts w:asciiTheme="minorHAnsi" w:eastAsia="MS Mincho" w:hAnsiTheme="minorHAnsi" w:cstheme="minorHAnsi"/>
          <w:b w:val="0"/>
          <w:bCs w:val="0"/>
          <w:color w:val="FF0000"/>
          <w:sz w:val="24"/>
          <w:szCs w:val="24"/>
        </w:rPr>
        <w:t>[Organization]</w:t>
      </w:r>
      <w:r w:rsidRPr="007142E2">
        <w:rPr>
          <w:rFonts w:asciiTheme="minorHAnsi" w:eastAsia="MS Mincho" w:hAnsiTheme="minorHAnsi" w:cstheme="minorHAnsi"/>
          <w:b w:val="0"/>
          <w:bCs w:val="0"/>
          <w:color w:val="000000" w:themeColor="text1"/>
          <w:sz w:val="24"/>
          <w:szCs w:val="24"/>
        </w:rPr>
        <w:t xml:space="preserve">'s network, and as such are subject to the </w:t>
      </w:r>
      <w:r w:rsidRPr="007142E2">
        <w:rPr>
          <w:rFonts w:asciiTheme="minorHAnsi" w:eastAsia="MS Mincho" w:hAnsiTheme="minorHAnsi" w:cstheme="minorHAnsi"/>
          <w:b w:val="0"/>
          <w:bCs w:val="0"/>
          <w:color w:val="000000" w:themeColor="text1"/>
          <w:sz w:val="24"/>
          <w:szCs w:val="24"/>
        </w:rPr>
        <w:lastRenderedPageBreak/>
        <w:t xml:space="preserve">same rules and regulations that apply to </w:t>
      </w:r>
      <w:r w:rsidR="00C9128A" w:rsidRPr="00C9128A">
        <w:rPr>
          <w:rFonts w:asciiTheme="minorHAnsi" w:eastAsia="MS Mincho" w:hAnsiTheme="minorHAnsi" w:cstheme="minorHAnsi"/>
          <w:b w:val="0"/>
          <w:bCs w:val="0"/>
          <w:color w:val="FF0000"/>
          <w:sz w:val="24"/>
          <w:szCs w:val="24"/>
        </w:rPr>
        <w:t>[Organization]</w:t>
      </w:r>
      <w:r w:rsidRPr="007142E2">
        <w:rPr>
          <w:rFonts w:asciiTheme="minorHAnsi" w:eastAsia="MS Mincho" w:hAnsiTheme="minorHAnsi" w:cstheme="minorHAnsi"/>
          <w:b w:val="0"/>
          <w:bCs w:val="0"/>
          <w:color w:val="000000" w:themeColor="text1"/>
          <w:sz w:val="24"/>
          <w:szCs w:val="24"/>
        </w:rPr>
        <w:t xml:space="preserve">-owned equipment, i.e., their machines must be configured to comply with Infosec's Security Policies. </w:t>
      </w:r>
    </w:p>
    <w:p w14:paraId="536BDF08" w14:textId="77777777" w:rsidR="00D34FCD" w:rsidRPr="00D34FCD" w:rsidRDefault="00D34FCD" w:rsidP="00D34FCD"/>
    <w:p w14:paraId="2982869D" w14:textId="02C918BA" w:rsidR="002E18B6" w:rsidRPr="00D34FCD" w:rsidRDefault="002E18B6" w:rsidP="002E18B6">
      <w:pPr>
        <w:pStyle w:val="Heading1"/>
        <w:keepNext w:val="0"/>
        <w:keepLines w:val="0"/>
        <w:widowControl w:val="0"/>
        <w:numPr>
          <w:ilvl w:val="1"/>
          <w:numId w:val="6"/>
        </w:numPr>
        <w:tabs>
          <w:tab w:val="num" w:pos="360"/>
        </w:tabs>
        <w:ind w:left="0" w:firstLine="0"/>
        <w:rPr>
          <w:rFonts w:asciiTheme="minorHAnsi" w:eastAsia="Times New Roman" w:hAnsiTheme="minorHAnsi" w:cstheme="minorHAnsi"/>
          <w:b w:val="0"/>
          <w:bCs w:val="0"/>
          <w:color w:val="000000" w:themeColor="text1"/>
          <w:sz w:val="24"/>
          <w:szCs w:val="24"/>
        </w:rPr>
      </w:pPr>
      <w:r w:rsidRPr="00D34FCD">
        <w:rPr>
          <w:rFonts w:asciiTheme="minorHAnsi" w:eastAsia="Times New Roman" w:hAnsiTheme="minorHAnsi" w:cstheme="minorHAnsi"/>
          <w:color w:val="000000" w:themeColor="text1"/>
          <w:sz w:val="24"/>
          <w:szCs w:val="24"/>
        </w:rPr>
        <w:tab/>
      </w:r>
      <w:r w:rsidR="00D34FCD" w:rsidRPr="00D34FCD">
        <w:rPr>
          <w:rFonts w:asciiTheme="minorHAnsi" w:eastAsia="Times New Roman" w:hAnsiTheme="minorHAnsi" w:cstheme="minorHAnsi"/>
          <w:color w:val="000000" w:themeColor="text1"/>
          <w:sz w:val="24"/>
          <w:szCs w:val="24"/>
        </w:rPr>
        <w:t>Third Party Procedures</w:t>
      </w:r>
    </w:p>
    <w:p w14:paraId="0F72FBD8" w14:textId="7F65A6E0" w:rsidR="002E18B6" w:rsidRPr="00D34FCD" w:rsidRDefault="002E18B6" w:rsidP="00D34FCD">
      <w:pPr>
        <w:pStyle w:val="Heading1"/>
        <w:keepNext w:val="0"/>
        <w:keepLines w:val="0"/>
        <w:widowControl w:val="0"/>
        <w:numPr>
          <w:ilvl w:val="2"/>
          <w:numId w:val="6"/>
        </w:numPr>
        <w:tabs>
          <w:tab w:val="num" w:pos="360"/>
        </w:tabs>
        <w:ind w:left="0" w:firstLine="0"/>
        <w:rPr>
          <w:rFonts w:asciiTheme="minorHAnsi" w:eastAsia="Times New Roman" w:hAnsiTheme="minorHAnsi" w:cstheme="minorHAnsi"/>
          <w:b w:val="0"/>
          <w:bCs w:val="0"/>
          <w:color w:val="000000" w:themeColor="text1"/>
          <w:sz w:val="24"/>
          <w:szCs w:val="24"/>
        </w:rPr>
      </w:pPr>
      <w:r w:rsidRPr="00D34FCD">
        <w:rPr>
          <w:rFonts w:asciiTheme="minorHAnsi" w:eastAsia="Times New Roman" w:hAnsiTheme="minorHAnsi" w:cstheme="minorHAnsi"/>
          <w:color w:val="000000" w:themeColor="text1"/>
          <w:sz w:val="24"/>
          <w:szCs w:val="24"/>
        </w:rPr>
        <w:t>Pre-Requisites Security Review</w:t>
      </w:r>
    </w:p>
    <w:p w14:paraId="493459E5" w14:textId="43607D66" w:rsidR="002E18B6" w:rsidRPr="00D34FCD" w:rsidRDefault="002E18B6" w:rsidP="002E18B6">
      <w:pPr>
        <w:shd w:val="clear" w:color="auto" w:fill="FFFFFF"/>
        <w:spacing w:after="240" w:line="240" w:lineRule="auto"/>
        <w:jc w:val="both"/>
        <w:rPr>
          <w:rFonts w:eastAsia="Times New Roman" w:cstheme="minorHAnsi"/>
          <w:color w:val="000000" w:themeColor="text1"/>
          <w:sz w:val="24"/>
          <w:szCs w:val="24"/>
        </w:rPr>
      </w:pPr>
      <w:r w:rsidRPr="00D34FCD">
        <w:rPr>
          <w:rFonts w:eastAsia="Times New Roman" w:cstheme="minorHAnsi"/>
          <w:color w:val="000000" w:themeColor="text1"/>
          <w:sz w:val="24"/>
          <w:szCs w:val="24"/>
        </w:rPr>
        <w:t xml:space="preserve">All new extranet connectivity will go through a security review with the </w:t>
      </w:r>
      <w:r w:rsidR="00C9128A" w:rsidRPr="00C9128A">
        <w:rPr>
          <w:rFonts w:eastAsia="Times New Roman" w:cstheme="minorHAnsi"/>
          <w:color w:val="FF0000"/>
          <w:sz w:val="24"/>
          <w:szCs w:val="24"/>
        </w:rPr>
        <w:t>[Organization]</w:t>
      </w:r>
      <w:r w:rsidRPr="00D34FCD">
        <w:rPr>
          <w:rFonts w:eastAsia="Times New Roman" w:cstheme="minorHAnsi"/>
          <w:color w:val="000000" w:themeColor="text1"/>
          <w:sz w:val="24"/>
          <w:szCs w:val="24"/>
        </w:rPr>
        <w:t xml:space="preserve"> CISO. The reviews are to ensure that all access matches the business requirements in a best possible way, and that the principle of least access is followed.</w:t>
      </w:r>
    </w:p>
    <w:p w14:paraId="78698A84" w14:textId="5B8A4C37" w:rsidR="002E18B6" w:rsidRPr="00D34FCD" w:rsidRDefault="002E18B6" w:rsidP="00D34FCD">
      <w:pPr>
        <w:pStyle w:val="Heading1"/>
        <w:keepNext w:val="0"/>
        <w:keepLines w:val="0"/>
        <w:widowControl w:val="0"/>
        <w:numPr>
          <w:ilvl w:val="2"/>
          <w:numId w:val="6"/>
        </w:numPr>
        <w:tabs>
          <w:tab w:val="num" w:pos="360"/>
        </w:tabs>
        <w:ind w:left="0" w:firstLine="0"/>
        <w:rPr>
          <w:rFonts w:asciiTheme="minorHAnsi" w:eastAsia="Times New Roman" w:hAnsiTheme="minorHAnsi" w:cstheme="minorHAnsi"/>
          <w:b w:val="0"/>
          <w:bCs w:val="0"/>
          <w:color w:val="000000" w:themeColor="text1"/>
          <w:sz w:val="24"/>
          <w:szCs w:val="24"/>
        </w:rPr>
      </w:pPr>
      <w:r w:rsidRPr="00D34FCD">
        <w:rPr>
          <w:rFonts w:asciiTheme="minorHAnsi" w:eastAsia="Times New Roman" w:hAnsiTheme="minorHAnsi" w:cstheme="minorHAnsi"/>
          <w:color w:val="000000" w:themeColor="text1"/>
          <w:sz w:val="24"/>
          <w:szCs w:val="24"/>
        </w:rPr>
        <w:t>Third Party Connection Agreement</w:t>
      </w:r>
    </w:p>
    <w:p w14:paraId="03F3F27A" w14:textId="098B71F6" w:rsidR="002E18B6" w:rsidRPr="00D34FCD" w:rsidRDefault="002E18B6" w:rsidP="002E18B6">
      <w:pPr>
        <w:shd w:val="clear" w:color="auto" w:fill="FFFFFF"/>
        <w:spacing w:after="240" w:line="240" w:lineRule="auto"/>
        <w:jc w:val="both"/>
        <w:rPr>
          <w:rFonts w:eastAsia="Times New Roman" w:cstheme="minorHAnsi"/>
          <w:color w:val="000000" w:themeColor="text1"/>
          <w:sz w:val="24"/>
          <w:szCs w:val="24"/>
        </w:rPr>
      </w:pPr>
      <w:r w:rsidRPr="00D34FCD">
        <w:rPr>
          <w:rFonts w:eastAsia="Times New Roman" w:cstheme="minorHAnsi"/>
          <w:color w:val="000000" w:themeColor="text1"/>
          <w:sz w:val="24"/>
          <w:szCs w:val="24"/>
        </w:rPr>
        <w:t xml:space="preserve">All new connection requests between third parties and the </w:t>
      </w:r>
      <w:r w:rsidR="00C9128A" w:rsidRPr="00C9128A">
        <w:rPr>
          <w:rFonts w:eastAsia="Times New Roman" w:cstheme="minorHAnsi"/>
          <w:color w:val="FF0000"/>
          <w:sz w:val="24"/>
          <w:szCs w:val="24"/>
        </w:rPr>
        <w:t>[Organization]</w:t>
      </w:r>
      <w:r w:rsidRPr="00D34FCD">
        <w:rPr>
          <w:rFonts w:eastAsia="Times New Roman" w:cstheme="minorHAnsi"/>
          <w:color w:val="000000" w:themeColor="text1"/>
          <w:sz w:val="24"/>
          <w:szCs w:val="24"/>
        </w:rPr>
        <w:t xml:space="preserve"> require that the third party and representatives agree to and sign the Third-Party Agreement. This agreement must be signed by the </w:t>
      </w:r>
      <w:r w:rsidR="00C9128A" w:rsidRPr="00C9128A">
        <w:rPr>
          <w:rFonts w:eastAsia="Times New Roman" w:cstheme="minorHAnsi"/>
          <w:color w:val="FF0000"/>
          <w:sz w:val="24"/>
          <w:szCs w:val="24"/>
        </w:rPr>
        <w:t>[Organization]</w:t>
      </w:r>
      <w:r w:rsidRPr="00D34FCD">
        <w:rPr>
          <w:rFonts w:eastAsia="Times New Roman" w:cstheme="minorHAnsi"/>
          <w:color w:val="000000" w:themeColor="text1"/>
          <w:sz w:val="24"/>
          <w:szCs w:val="24"/>
        </w:rPr>
        <w:t xml:space="preserve"> CISO as well as a representative from the third party who is legally empowered to sign on behalf of the third party.  By signing this agreement, the third party agrees to abide by all referenced policies. The signed document is to be kept on file with the relevant extranet group.  All non-publicly accessible information is the sole property of the </w:t>
      </w:r>
      <w:r w:rsidR="00C9128A" w:rsidRPr="00C9128A">
        <w:rPr>
          <w:rFonts w:eastAsia="Times New Roman" w:cstheme="minorHAnsi"/>
          <w:color w:val="FF0000"/>
          <w:sz w:val="24"/>
          <w:szCs w:val="24"/>
        </w:rPr>
        <w:t>[Organization]</w:t>
      </w:r>
      <w:r w:rsidRPr="00D34FCD">
        <w:rPr>
          <w:rFonts w:eastAsia="Times New Roman" w:cstheme="minorHAnsi"/>
          <w:color w:val="000000" w:themeColor="text1"/>
          <w:sz w:val="24"/>
          <w:szCs w:val="24"/>
        </w:rPr>
        <w:t>.</w:t>
      </w:r>
    </w:p>
    <w:p w14:paraId="40A9E400" w14:textId="6B6CD134" w:rsidR="002E18B6" w:rsidRPr="00D34FCD" w:rsidRDefault="002E18B6" w:rsidP="00D34FCD">
      <w:pPr>
        <w:pStyle w:val="Heading1"/>
        <w:keepNext w:val="0"/>
        <w:keepLines w:val="0"/>
        <w:widowControl w:val="0"/>
        <w:numPr>
          <w:ilvl w:val="2"/>
          <w:numId w:val="6"/>
        </w:numPr>
        <w:tabs>
          <w:tab w:val="num" w:pos="360"/>
        </w:tabs>
        <w:ind w:left="0" w:firstLine="0"/>
        <w:rPr>
          <w:rFonts w:asciiTheme="minorHAnsi" w:eastAsia="Times New Roman" w:hAnsiTheme="minorHAnsi" w:cstheme="minorHAnsi"/>
          <w:b w:val="0"/>
          <w:bCs w:val="0"/>
          <w:color w:val="000000" w:themeColor="text1"/>
          <w:sz w:val="24"/>
          <w:szCs w:val="24"/>
        </w:rPr>
      </w:pPr>
      <w:r w:rsidRPr="00D34FCD">
        <w:rPr>
          <w:rFonts w:asciiTheme="minorHAnsi" w:eastAsia="Times New Roman" w:hAnsiTheme="minorHAnsi" w:cstheme="minorHAnsi"/>
          <w:color w:val="000000" w:themeColor="text1"/>
          <w:sz w:val="24"/>
          <w:szCs w:val="24"/>
        </w:rPr>
        <w:t>Business Case</w:t>
      </w:r>
    </w:p>
    <w:p w14:paraId="509C97E2" w14:textId="18714DE4" w:rsidR="002E18B6" w:rsidRPr="00D34FCD" w:rsidRDefault="002E18B6" w:rsidP="002E18B6">
      <w:pPr>
        <w:shd w:val="clear" w:color="auto" w:fill="FFFFFF"/>
        <w:spacing w:after="240" w:line="240" w:lineRule="auto"/>
        <w:jc w:val="both"/>
        <w:rPr>
          <w:rFonts w:eastAsia="Times New Roman" w:cstheme="minorHAnsi"/>
          <w:color w:val="000000" w:themeColor="text1"/>
          <w:sz w:val="24"/>
          <w:szCs w:val="24"/>
        </w:rPr>
      </w:pPr>
      <w:r w:rsidRPr="00D34FCD">
        <w:rPr>
          <w:rFonts w:eastAsia="Times New Roman" w:cstheme="minorHAnsi"/>
          <w:color w:val="000000" w:themeColor="text1"/>
          <w:sz w:val="24"/>
          <w:szCs w:val="24"/>
        </w:rPr>
        <w:t xml:space="preserve">All extranet connections or network resource access must be accompanied by a valid business justification, in writing, that is approved by both the third party and the </w:t>
      </w:r>
      <w:r w:rsidR="00C9128A" w:rsidRPr="00C9128A">
        <w:rPr>
          <w:rFonts w:eastAsia="Times New Roman" w:cstheme="minorHAnsi"/>
          <w:color w:val="FF0000"/>
          <w:sz w:val="24"/>
          <w:szCs w:val="24"/>
        </w:rPr>
        <w:t>[Organization]</w:t>
      </w:r>
      <w:r w:rsidRPr="00D34FCD">
        <w:rPr>
          <w:rFonts w:eastAsia="Times New Roman" w:cstheme="minorHAnsi"/>
          <w:color w:val="000000" w:themeColor="text1"/>
          <w:sz w:val="24"/>
          <w:szCs w:val="24"/>
        </w:rPr>
        <w:t xml:space="preserve"> CISO. Typically, this function is handled as part of the Third-Party Agreement.</w:t>
      </w:r>
    </w:p>
    <w:p w14:paraId="227BA8AC" w14:textId="129F054D" w:rsidR="002E18B6" w:rsidRPr="00D34FCD" w:rsidRDefault="002E18B6" w:rsidP="00D34FCD">
      <w:pPr>
        <w:pStyle w:val="Heading1"/>
        <w:keepNext w:val="0"/>
        <w:keepLines w:val="0"/>
        <w:widowControl w:val="0"/>
        <w:numPr>
          <w:ilvl w:val="2"/>
          <w:numId w:val="6"/>
        </w:numPr>
        <w:tabs>
          <w:tab w:val="num" w:pos="360"/>
        </w:tabs>
        <w:ind w:left="0" w:firstLine="0"/>
        <w:rPr>
          <w:rFonts w:asciiTheme="minorHAnsi" w:eastAsia="Times New Roman" w:hAnsiTheme="minorHAnsi" w:cstheme="minorHAnsi"/>
          <w:color w:val="000000" w:themeColor="text1"/>
          <w:sz w:val="24"/>
          <w:szCs w:val="24"/>
        </w:rPr>
      </w:pPr>
      <w:r w:rsidRPr="00D34FCD">
        <w:rPr>
          <w:rFonts w:asciiTheme="minorHAnsi" w:eastAsia="Times New Roman" w:hAnsiTheme="minorHAnsi" w:cstheme="minorHAnsi"/>
          <w:color w:val="000000" w:themeColor="text1"/>
          <w:sz w:val="24"/>
          <w:szCs w:val="24"/>
        </w:rPr>
        <w:t>Point of Contact</w:t>
      </w:r>
      <w:r w:rsidRPr="00D34FCD">
        <w:rPr>
          <w:rFonts w:asciiTheme="minorHAnsi" w:eastAsia="Times New Roman" w:hAnsiTheme="minorHAnsi" w:cstheme="minorHAnsi"/>
          <w:color w:val="000000" w:themeColor="text1"/>
          <w:sz w:val="24"/>
          <w:szCs w:val="24"/>
        </w:rPr>
        <w:tab/>
      </w:r>
    </w:p>
    <w:p w14:paraId="7D0293B7" w14:textId="7A154787" w:rsidR="002E18B6" w:rsidRPr="00D34FCD" w:rsidRDefault="002E18B6" w:rsidP="002E18B6">
      <w:pPr>
        <w:shd w:val="clear" w:color="auto" w:fill="FFFFFF"/>
        <w:spacing w:after="240" w:line="240" w:lineRule="auto"/>
        <w:jc w:val="both"/>
        <w:rPr>
          <w:rFonts w:eastAsia="Times New Roman" w:cstheme="minorHAnsi"/>
          <w:color w:val="000000" w:themeColor="text1"/>
          <w:sz w:val="24"/>
          <w:szCs w:val="24"/>
        </w:rPr>
      </w:pPr>
      <w:r w:rsidRPr="00D34FCD">
        <w:rPr>
          <w:rFonts w:eastAsia="Times New Roman" w:cstheme="minorHAnsi"/>
          <w:color w:val="000000" w:themeColor="text1"/>
          <w:sz w:val="24"/>
          <w:szCs w:val="24"/>
        </w:rPr>
        <w:t xml:space="preserve">The </w:t>
      </w:r>
      <w:r w:rsidR="00C9128A" w:rsidRPr="00C9128A">
        <w:rPr>
          <w:rFonts w:eastAsia="Times New Roman" w:cstheme="minorHAnsi"/>
          <w:color w:val="FF0000"/>
          <w:sz w:val="24"/>
          <w:szCs w:val="24"/>
        </w:rPr>
        <w:t>[Organization]</w:t>
      </w:r>
      <w:r w:rsidRPr="00D34FCD">
        <w:rPr>
          <w:rFonts w:eastAsia="Times New Roman" w:cstheme="minorHAnsi"/>
          <w:color w:val="000000" w:themeColor="text1"/>
          <w:sz w:val="24"/>
          <w:szCs w:val="24"/>
        </w:rPr>
        <w:t xml:space="preserve"> CISO contracting authority must designate a person to be the Point of Contact (POC) for the third-party connection. The POC acts on behalf of the </w:t>
      </w:r>
      <w:r w:rsidR="00C9128A" w:rsidRPr="00C9128A">
        <w:rPr>
          <w:rFonts w:eastAsia="Times New Roman" w:cstheme="minorHAnsi"/>
          <w:color w:val="FF0000"/>
          <w:sz w:val="24"/>
          <w:szCs w:val="24"/>
        </w:rPr>
        <w:t>[Organization]</w:t>
      </w:r>
      <w:r w:rsidRPr="00D34FCD">
        <w:rPr>
          <w:rFonts w:eastAsia="Times New Roman" w:cstheme="minorHAnsi"/>
          <w:color w:val="000000" w:themeColor="text1"/>
          <w:sz w:val="24"/>
          <w:szCs w:val="24"/>
        </w:rPr>
        <w:t xml:space="preserve"> CISO contracting authority and is responsible for those portions of this </w:t>
      </w:r>
      <w:r w:rsidR="00EC17BF">
        <w:rPr>
          <w:rFonts w:eastAsia="Times New Roman" w:cstheme="minorHAnsi"/>
          <w:color w:val="000000" w:themeColor="text1"/>
          <w:sz w:val="24"/>
          <w:szCs w:val="24"/>
        </w:rPr>
        <w:t>procedure</w:t>
      </w:r>
      <w:r w:rsidRPr="00D34FCD">
        <w:rPr>
          <w:rFonts w:eastAsia="Times New Roman" w:cstheme="minorHAnsi"/>
          <w:color w:val="000000" w:themeColor="text1"/>
          <w:sz w:val="24"/>
          <w:szCs w:val="24"/>
        </w:rPr>
        <w:t xml:space="preserve"> and the “Third Party Agreement” that pertain to it. If the POC changes, the relevant third-party person or organization, must be informed promptly.</w:t>
      </w:r>
    </w:p>
    <w:p w14:paraId="66E9CD63" w14:textId="5FA52FEE" w:rsidR="002E18B6" w:rsidRPr="00D34FCD" w:rsidRDefault="002E18B6" w:rsidP="00D34FCD">
      <w:pPr>
        <w:pStyle w:val="Heading1"/>
        <w:keepNext w:val="0"/>
        <w:keepLines w:val="0"/>
        <w:widowControl w:val="0"/>
        <w:numPr>
          <w:ilvl w:val="2"/>
          <w:numId w:val="6"/>
        </w:numPr>
        <w:tabs>
          <w:tab w:val="num" w:pos="360"/>
        </w:tabs>
        <w:ind w:left="0" w:firstLine="0"/>
        <w:rPr>
          <w:rFonts w:asciiTheme="minorHAnsi" w:eastAsia="Times New Roman" w:hAnsiTheme="minorHAnsi" w:cstheme="minorHAnsi"/>
          <w:color w:val="000000" w:themeColor="text1"/>
          <w:sz w:val="24"/>
          <w:szCs w:val="24"/>
        </w:rPr>
      </w:pPr>
      <w:r w:rsidRPr="00D34FCD">
        <w:rPr>
          <w:rFonts w:asciiTheme="minorHAnsi" w:eastAsia="Times New Roman" w:hAnsiTheme="minorHAnsi" w:cstheme="minorHAnsi"/>
          <w:color w:val="000000" w:themeColor="text1"/>
          <w:sz w:val="24"/>
          <w:szCs w:val="24"/>
        </w:rPr>
        <w:t>Establishing Connectivity</w:t>
      </w:r>
    </w:p>
    <w:p w14:paraId="32793D2F" w14:textId="159C2817" w:rsidR="002E18B6" w:rsidRPr="00D34FCD" w:rsidRDefault="002E18B6" w:rsidP="002E18B6">
      <w:pPr>
        <w:shd w:val="clear" w:color="auto" w:fill="FFFFFF"/>
        <w:spacing w:after="240" w:line="240" w:lineRule="auto"/>
        <w:jc w:val="both"/>
        <w:rPr>
          <w:rFonts w:eastAsia="Times New Roman" w:cstheme="minorHAnsi"/>
          <w:color w:val="000000" w:themeColor="text1"/>
          <w:sz w:val="24"/>
          <w:szCs w:val="24"/>
        </w:rPr>
      </w:pPr>
      <w:r w:rsidRPr="00D34FCD">
        <w:rPr>
          <w:rFonts w:eastAsia="Times New Roman" w:cstheme="minorHAnsi"/>
          <w:color w:val="000000" w:themeColor="text1"/>
          <w:sz w:val="24"/>
          <w:szCs w:val="24"/>
        </w:rPr>
        <w:t xml:space="preserve">All contracting authorities within that wish to establish connectivity or network resource access to a third party are to file an Extranet connectivity request with the </w:t>
      </w:r>
      <w:r w:rsidR="00C9128A" w:rsidRPr="00C9128A">
        <w:rPr>
          <w:rFonts w:eastAsia="Times New Roman" w:cstheme="minorHAnsi"/>
          <w:color w:val="FF0000"/>
          <w:sz w:val="24"/>
          <w:szCs w:val="24"/>
        </w:rPr>
        <w:t>[Organization]</w:t>
      </w:r>
      <w:r w:rsidRPr="00D34FCD">
        <w:rPr>
          <w:rFonts w:eastAsia="Times New Roman" w:cstheme="minorHAnsi"/>
          <w:color w:val="000000" w:themeColor="text1"/>
          <w:sz w:val="24"/>
          <w:szCs w:val="24"/>
        </w:rPr>
        <w:t xml:space="preserve"> CISO accompanied by a “Third Party Agreement” signed by the third party person, organization, or rightful designee.  The </w:t>
      </w:r>
      <w:r w:rsidR="00C9128A" w:rsidRPr="00C9128A">
        <w:rPr>
          <w:rFonts w:eastAsia="Times New Roman" w:cstheme="minorHAnsi"/>
          <w:color w:val="FF0000"/>
          <w:sz w:val="24"/>
          <w:szCs w:val="24"/>
        </w:rPr>
        <w:t>[Organization]</w:t>
      </w:r>
      <w:r w:rsidRPr="00D34FCD">
        <w:rPr>
          <w:rFonts w:eastAsia="Times New Roman" w:cstheme="minorHAnsi"/>
          <w:color w:val="000000" w:themeColor="text1"/>
          <w:sz w:val="24"/>
          <w:szCs w:val="24"/>
        </w:rPr>
        <w:t xml:space="preserve"> CISO will then engage the third party to address security issues inherent in the project. The sponsoring contract authority must provide full and complete information as to the nature of the proposed access to the </w:t>
      </w:r>
      <w:r w:rsidR="00C9128A" w:rsidRPr="00C9128A">
        <w:rPr>
          <w:rFonts w:eastAsia="Times New Roman" w:cstheme="minorHAnsi"/>
          <w:color w:val="FF0000"/>
          <w:sz w:val="24"/>
          <w:szCs w:val="24"/>
        </w:rPr>
        <w:t>[Organization]</w:t>
      </w:r>
      <w:r w:rsidRPr="00D34FCD">
        <w:rPr>
          <w:rFonts w:eastAsia="Times New Roman" w:cstheme="minorHAnsi"/>
          <w:color w:val="000000" w:themeColor="text1"/>
          <w:sz w:val="24"/>
          <w:szCs w:val="24"/>
        </w:rPr>
        <w:t xml:space="preserve"> CISO, as requested. All connectivity established must be based on the least-access principle, in accordance with the approved business requirements and the security review. All connectivity requests will have a specific beginning and ending date.  In no case will rely upon the third party to protect network or resources.  The </w:t>
      </w:r>
      <w:r w:rsidR="00C9128A" w:rsidRPr="00C9128A">
        <w:rPr>
          <w:rFonts w:eastAsia="Times New Roman" w:cstheme="minorHAnsi"/>
          <w:color w:val="FF0000"/>
          <w:sz w:val="24"/>
          <w:szCs w:val="24"/>
        </w:rPr>
        <w:t>[Organization]</w:t>
      </w:r>
      <w:r w:rsidRPr="00D34FCD">
        <w:rPr>
          <w:rFonts w:eastAsia="Times New Roman" w:cstheme="minorHAnsi"/>
          <w:color w:val="000000" w:themeColor="text1"/>
          <w:sz w:val="24"/>
          <w:szCs w:val="24"/>
        </w:rPr>
        <w:t xml:space="preserve"> CISO will grant access to all approved resources and reserves the right to refuse access since legitimate security concern as decided by the </w:t>
      </w:r>
      <w:r w:rsidR="00C9128A" w:rsidRPr="00C9128A">
        <w:rPr>
          <w:rFonts w:eastAsia="Times New Roman" w:cstheme="minorHAnsi"/>
          <w:color w:val="FF0000"/>
          <w:sz w:val="24"/>
          <w:szCs w:val="24"/>
        </w:rPr>
        <w:t>[Organization]</w:t>
      </w:r>
      <w:r w:rsidRPr="00D34FCD">
        <w:rPr>
          <w:rFonts w:eastAsia="Times New Roman" w:cstheme="minorHAnsi"/>
          <w:color w:val="000000" w:themeColor="text1"/>
          <w:sz w:val="24"/>
          <w:szCs w:val="24"/>
        </w:rPr>
        <w:t xml:space="preserve"> CISO</w:t>
      </w:r>
      <w:r w:rsidRPr="00D34FCD">
        <w:rPr>
          <w:rFonts w:eastAsia="Times New Roman" w:cstheme="minorHAnsi"/>
          <w:b/>
          <w:bCs/>
          <w:color w:val="000000" w:themeColor="text1"/>
          <w:sz w:val="24"/>
          <w:szCs w:val="24"/>
        </w:rPr>
        <w:t>.</w:t>
      </w:r>
    </w:p>
    <w:p w14:paraId="702D1554" w14:textId="362B502E" w:rsidR="002E18B6" w:rsidRPr="00D34FCD" w:rsidRDefault="002E18B6" w:rsidP="00D34FCD">
      <w:pPr>
        <w:pStyle w:val="Heading1"/>
        <w:keepNext w:val="0"/>
        <w:keepLines w:val="0"/>
        <w:widowControl w:val="0"/>
        <w:numPr>
          <w:ilvl w:val="2"/>
          <w:numId w:val="6"/>
        </w:numPr>
        <w:tabs>
          <w:tab w:val="num" w:pos="360"/>
        </w:tabs>
        <w:ind w:left="0" w:firstLine="0"/>
        <w:rPr>
          <w:rFonts w:asciiTheme="minorHAnsi" w:eastAsia="Times New Roman" w:hAnsiTheme="minorHAnsi" w:cstheme="minorHAnsi"/>
          <w:b w:val="0"/>
          <w:bCs w:val="0"/>
          <w:color w:val="000000" w:themeColor="text1"/>
          <w:sz w:val="24"/>
          <w:szCs w:val="24"/>
        </w:rPr>
      </w:pPr>
      <w:r w:rsidRPr="00D34FCD">
        <w:rPr>
          <w:rFonts w:asciiTheme="minorHAnsi" w:eastAsia="Times New Roman" w:hAnsiTheme="minorHAnsi" w:cstheme="minorHAnsi"/>
          <w:color w:val="000000" w:themeColor="text1"/>
          <w:sz w:val="24"/>
          <w:szCs w:val="24"/>
        </w:rPr>
        <w:t>Modifying or Changing Connectivity and Access</w:t>
      </w:r>
    </w:p>
    <w:p w14:paraId="0C982EE1" w14:textId="6DAEA16E" w:rsidR="002E18B6" w:rsidRPr="00D34FCD" w:rsidRDefault="002E18B6" w:rsidP="002E18B6">
      <w:pPr>
        <w:shd w:val="clear" w:color="auto" w:fill="FFFFFF"/>
        <w:spacing w:after="240" w:line="240" w:lineRule="auto"/>
        <w:jc w:val="both"/>
        <w:rPr>
          <w:rFonts w:eastAsia="Times New Roman" w:cstheme="minorHAnsi"/>
          <w:color w:val="000000" w:themeColor="text1"/>
          <w:sz w:val="24"/>
          <w:szCs w:val="24"/>
        </w:rPr>
      </w:pPr>
      <w:r w:rsidRPr="00D34FCD">
        <w:rPr>
          <w:rFonts w:eastAsia="Times New Roman" w:cstheme="minorHAnsi"/>
          <w:color w:val="000000" w:themeColor="text1"/>
          <w:sz w:val="24"/>
          <w:szCs w:val="24"/>
        </w:rPr>
        <w:lastRenderedPageBreak/>
        <w:t>All changes in access must be accompanied by a valid business justification and are subject to security review.  The sponsoring contracting authority is responsible for notifying the third-party person or organization and the </w:t>
      </w:r>
      <w:r w:rsidR="00C9128A" w:rsidRPr="00C9128A">
        <w:rPr>
          <w:rFonts w:eastAsia="Times New Roman" w:cstheme="minorHAnsi"/>
          <w:color w:val="FF0000"/>
          <w:sz w:val="24"/>
          <w:szCs w:val="24"/>
        </w:rPr>
        <w:t>[Organization]</w:t>
      </w:r>
      <w:r w:rsidRPr="00D34FCD">
        <w:rPr>
          <w:rFonts w:eastAsia="Times New Roman" w:cstheme="minorHAnsi"/>
          <w:color w:val="000000" w:themeColor="text1"/>
          <w:sz w:val="24"/>
          <w:szCs w:val="24"/>
        </w:rPr>
        <w:t xml:space="preserve"> CISO when there is a material change in their originally provided information so that security and connectivity evolve accordingly.  Extensions will be granted on a case by case basis and must be requested in writing by the sponsoring contracting authority.</w:t>
      </w:r>
    </w:p>
    <w:p w14:paraId="454B2EDA" w14:textId="16FCF5D9" w:rsidR="002E18B6" w:rsidRPr="00D34FCD" w:rsidRDefault="002E18B6" w:rsidP="00D34FCD">
      <w:pPr>
        <w:pStyle w:val="Heading1"/>
        <w:keepNext w:val="0"/>
        <w:keepLines w:val="0"/>
        <w:widowControl w:val="0"/>
        <w:numPr>
          <w:ilvl w:val="2"/>
          <w:numId w:val="6"/>
        </w:numPr>
        <w:tabs>
          <w:tab w:val="num" w:pos="360"/>
        </w:tabs>
        <w:ind w:left="0" w:firstLine="0"/>
        <w:rPr>
          <w:rFonts w:asciiTheme="minorHAnsi" w:eastAsia="Times New Roman" w:hAnsiTheme="minorHAnsi" w:cstheme="minorHAnsi"/>
          <w:b w:val="0"/>
          <w:bCs w:val="0"/>
          <w:color w:val="000000" w:themeColor="text1"/>
          <w:sz w:val="24"/>
          <w:szCs w:val="24"/>
        </w:rPr>
      </w:pPr>
      <w:r w:rsidRPr="00D34FCD">
        <w:rPr>
          <w:rFonts w:asciiTheme="minorHAnsi" w:eastAsia="Times New Roman" w:hAnsiTheme="minorHAnsi" w:cstheme="minorHAnsi"/>
          <w:color w:val="000000" w:themeColor="text1"/>
          <w:sz w:val="24"/>
          <w:szCs w:val="24"/>
        </w:rPr>
        <w:t>Terminating Access</w:t>
      </w:r>
    </w:p>
    <w:p w14:paraId="7051351D" w14:textId="0FA570E3" w:rsidR="002E18B6" w:rsidRPr="00D34FCD" w:rsidRDefault="002E18B6" w:rsidP="002E18B6">
      <w:pPr>
        <w:shd w:val="clear" w:color="auto" w:fill="FFFFFF"/>
        <w:spacing w:after="240" w:line="240" w:lineRule="auto"/>
        <w:jc w:val="both"/>
        <w:rPr>
          <w:rFonts w:eastAsia="Times New Roman" w:cstheme="minorHAnsi"/>
          <w:color w:val="000000" w:themeColor="text1"/>
          <w:sz w:val="24"/>
          <w:szCs w:val="24"/>
        </w:rPr>
      </w:pPr>
      <w:r w:rsidRPr="00D34FCD">
        <w:rPr>
          <w:rFonts w:eastAsia="Times New Roman" w:cstheme="minorHAnsi"/>
          <w:color w:val="000000" w:themeColor="text1"/>
          <w:sz w:val="24"/>
          <w:szCs w:val="24"/>
        </w:rPr>
        <w:t xml:space="preserve">When access is no longer required, the sponsoring contracting authority within the </w:t>
      </w:r>
      <w:r w:rsidR="00C9128A" w:rsidRPr="00C9128A">
        <w:rPr>
          <w:rFonts w:eastAsia="Times New Roman" w:cstheme="minorHAnsi"/>
          <w:color w:val="FF0000"/>
          <w:sz w:val="24"/>
          <w:szCs w:val="24"/>
        </w:rPr>
        <w:t>[Organization]</w:t>
      </w:r>
      <w:r w:rsidRPr="00D34FCD">
        <w:rPr>
          <w:rFonts w:eastAsia="Times New Roman" w:cstheme="minorHAnsi"/>
          <w:color w:val="000000" w:themeColor="text1"/>
          <w:sz w:val="24"/>
          <w:szCs w:val="24"/>
        </w:rPr>
        <w:t xml:space="preserve"> must notify the </w:t>
      </w:r>
      <w:r w:rsidR="00C9128A" w:rsidRPr="00C9128A">
        <w:rPr>
          <w:rFonts w:eastAsia="Times New Roman" w:cstheme="minorHAnsi"/>
          <w:color w:val="FF0000"/>
          <w:sz w:val="24"/>
          <w:szCs w:val="24"/>
        </w:rPr>
        <w:t>[Organization]</w:t>
      </w:r>
      <w:r w:rsidRPr="00D34FCD">
        <w:rPr>
          <w:rFonts w:eastAsia="Times New Roman" w:cstheme="minorHAnsi"/>
          <w:color w:val="000000" w:themeColor="text1"/>
          <w:sz w:val="24"/>
          <w:szCs w:val="24"/>
        </w:rPr>
        <w:t xml:space="preserve"> CISO, who will then terminate the access. This may mean a modification of existing permissions up to terminating the circuit, as appropriate. IT security teams must conduct an audit of their respective connections on an annual basis to ensure that all existing connections are still needed, and that the access provided meets the needs of the connection. Connections that are found to be deprecated, and/or are no longer being used to conduct business or other approved business transactions will be terminated immediately. Should a security incident or a finding that a circuit has been deprecated and is no longer being used to conduct business or other approved business transactions necessitate a modification of existing permissions, or termination of connectivity, the </w:t>
      </w:r>
      <w:r w:rsidR="00C9128A" w:rsidRPr="00C9128A">
        <w:rPr>
          <w:rFonts w:eastAsia="Times New Roman" w:cstheme="minorHAnsi"/>
          <w:color w:val="FF0000"/>
          <w:sz w:val="24"/>
          <w:szCs w:val="24"/>
        </w:rPr>
        <w:t>[Organization]</w:t>
      </w:r>
      <w:r w:rsidRPr="00D34FCD">
        <w:rPr>
          <w:rFonts w:eastAsia="Times New Roman" w:cstheme="minorHAnsi"/>
          <w:color w:val="000000" w:themeColor="text1"/>
          <w:sz w:val="24"/>
          <w:szCs w:val="24"/>
        </w:rPr>
        <w:t xml:space="preserve"> CISO will notify the POC of the sponsoring contracting authority of the change prior to taking any action.</w:t>
      </w:r>
    </w:p>
    <w:p w14:paraId="766F8428" w14:textId="2D21634D" w:rsidR="002E18B6" w:rsidRPr="00D34FCD" w:rsidRDefault="002E18B6" w:rsidP="00D34FCD">
      <w:pPr>
        <w:pStyle w:val="Heading1"/>
        <w:keepNext w:val="0"/>
        <w:keepLines w:val="0"/>
        <w:widowControl w:val="0"/>
        <w:numPr>
          <w:ilvl w:val="2"/>
          <w:numId w:val="6"/>
        </w:numPr>
        <w:tabs>
          <w:tab w:val="num" w:pos="360"/>
        </w:tabs>
        <w:ind w:left="0" w:firstLine="0"/>
        <w:rPr>
          <w:rFonts w:asciiTheme="minorHAnsi" w:eastAsia="Times New Roman" w:hAnsiTheme="minorHAnsi" w:cstheme="minorHAnsi"/>
          <w:b w:val="0"/>
          <w:bCs w:val="0"/>
          <w:color w:val="000000" w:themeColor="text1"/>
          <w:sz w:val="24"/>
          <w:szCs w:val="24"/>
        </w:rPr>
      </w:pPr>
      <w:r w:rsidRPr="00D34FCD">
        <w:rPr>
          <w:rFonts w:asciiTheme="minorHAnsi" w:eastAsia="Times New Roman" w:hAnsiTheme="minorHAnsi" w:cstheme="minorHAnsi"/>
          <w:color w:val="000000" w:themeColor="text1"/>
          <w:sz w:val="24"/>
          <w:szCs w:val="24"/>
        </w:rPr>
        <w:t>Documentation</w:t>
      </w:r>
    </w:p>
    <w:p w14:paraId="2F2DDEA7" w14:textId="3F49DAD6" w:rsidR="002E18B6" w:rsidRPr="00D34FCD" w:rsidRDefault="002E18B6" w:rsidP="002E18B6">
      <w:pPr>
        <w:shd w:val="clear" w:color="auto" w:fill="FFFFFF"/>
        <w:spacing w:after="240" w:line="240" w:lineRule="auto"/>
        <w:jc w:val="both"/>
        <w:rPr>
          <w:rFonts w:eastAsia="Times New Roman" w:cstheme="minorHAnsi"/>
          <w:color w:val="000000" w:themeColor="text1"/>
          <w:sz w:val="24"/>
          <w:szCs w:val="24"/>
        </w:rPr>
      </w:pPr>
      <w:r w:rsidRPr="00D34FCD">
        <w:rPr>
          <w:rFonts w:eastAsia="Times New Roman" w:cstheme="minorHAnsi"/>
          <w:color w:val="000000" w:themeColor="text1"/>
          <w:sz w:val="24"/>
          <w:szCs w:val="24"/>
        </w:rPr>
        <w:t>The documentation shall consist of software installation </w:t>
      </w:r>
      <w:r w:rsidR="00EC17BF">
        <w:rPr>
          <w:rFonts w:eastAsia="Times New Roman" w:cstheme="minorHAnsi"/>
          <w:color w:val="000000" w:themeColor="text1"/>
          <w:sz w:val="24"/>
          <w:szCs w:val="24"/>
        </w:rPr>
        <w:t>Procedure</w:t>
      </w:r>
      <w:r w:rsidRPr="00D34FCD">
        <w:rPr>
          <w:rFonts w:eastAsia="Times New Roman" w:cstheme="minorHAnsi"/>
          <w:color w:val="000000" w:themeColor="text1"/>
          <w:sz w:val="24"/>
          <w:szCs w:val="24"/>
        </w:rPr>
        <w:t xml:space="preserve">, and related procedures and guidelines. The Compliance </w:t>
      </w:r>
      <w:r w:rsidR="00EC17BF">
        <w:rPr>
          <w:rFonts w:eastAsia="Times New Roman" w:cstheme="minorHAnsi"/>
          <w:color w:val="000000" w:themeColor="text1"/>
          <w:sz w:val="24"/>
          <w:szCs w:val="24"/>
        </w:rPr>
        <w:t>Procedure</w:t>
      </w:r>
      <w:r w:rsidRPr="00D34FCD">
        <w:rPr>
          <w:rFonts w:eastAsia="Times New Roman" w:cstheme="minorHAnsi"/>
          <w:color w:val="000000" w:themeColor="text1"/>
          <w:sz w:val="24"/>
          <w:szCs w:val="24"/>
        </w:rPr>
        <w:t xml:space="preserve"> document and all other referenced documents shall be controlled. Version control shall be to preserve the latest release and the previous version of any document. However, the previous version of the documents shall be retained only for a period of two years for legal and knowledge preservation purpose.</w:t>
      </w:r>
    </w:p>
    <w:p w14:paraId="0DC38AB5" w14:textId="5381423A" w:rsidR="002E18B6" w:rsidRPr="00D34FCD" w:rsidRDefault="002E18B6" w:rsidP="00D34FCD">
      <w:pPr>
        <w:pStyle w:val="Heading1"/>
        <w:keepNext w:val="0"/>
        <w:keepLines w:val="0"/>
        <w:widowControl w:val="0"/>
        <w:numPr>
          <w:ilvl w:val="2"/>
          <w:numId w:val="6"/>
        </w:numPr>
        <w:tabs>
          <w:tab w:val="num" w:pos="360"/>
        </w:tabs>
        <w:ind w:left="0" w:firstLine="0"/>
        <w:rPr>
          <w:rFonts w:asciiTheme="minorHAnsi" w:eastAsia="Times New Roman" w:hAnsiTheme="minorHAnsi" w:cstheme="minorHAnsi"/>
          <w:b w:val="0"/>
          <w:bCs w:val="0"/>
          <w:color w:val="000000" w:themeColor="text1"/>
          <w:sz w:val="24"/>
          <w:szCs w:val="24"/>
        </w:rPr>
      </w:pPr>
      <w:r w:rsidRPr="00D34FCD">
        <w:rPr>
          <w:rFonts w:asciiTheme="minorHAnsi" w:eastAsia="Times New Roman" w:hAnsiTheme="minorHAnsi" w:cstheme="minorHAnsi"/>
          <w:color w:val="000000" w:themeColor="text1"/>
          <w:sz w:val="24"/>
          <w:szCs w:val="24"/>
        </w:rPr>
        <w:t>Records</w:t>
      </w:r>
    </w:p>
    <w:p w14:paraId="21ACF3A9" w14:textId="034A4309" w:rsidR="002E18B6" w:rsidRPr="00D34FCD" w:rsidRDefault="002E18B6" w:rsidP="00D34FCD">
      <w:pPr>
        <w:shd w:val="clear" w:color="auto" w:fill="FFFFFF"/>
        <w:spacing w:after="240" w:line="240" w:lineRule="auto"/>
        <w:jc w:val="both"/>
        <w:rPr>
          <w:rFonts w:eastAsia="Times New Roman" w:cstheme="minorHAnsi"/>
          <w:color w:val="000000" w:themeColor="text1"/>
          <w:sz w:val="24"/>
          <w:szCs w:val="24"/>
        </w:rPr>
      </w:pPr>
      <w:r w:rsidRPr="00D34FCD">
        <w:rPr>
          <w:rFonts w:eastAsia="Times New Roman" w:cstheme="minorHAnsi"/>
          <w:color w:val="000000" w:themeColor="text1"/>
          <w:sz w:val="24"/>
          <w:szCs w:val="24"/>
        </w:rPr>
        <w:t xml:space="preserve">Records being generated as part of this </w:t>
      </w:r>
      <w:r w:rsidR="00EC17BF">
        <w:rPr>
          <w:rFonts w:eastAsia="Times New Roman" w:cstheme="minorHAnsi"/>
          <w:color w:val="000000" w:themeColor="text1"/>
          <w:sz w:val="24"/>
          <w:szCs w:val="24"/>
        </w:rPr>
        <w:t>Procedure</w:t>
      </w:r>
      <w:r w:rsidRPr="00D34FCD">
        <w:rPr>
          <w:rFonts w:eastAsia="Times New Roman" w:cstheme="minorHAnsi"/>
          <w:color w:val="000000" w:themeColor="text1"/>
          <w:sz w:val="24"/>
          <w:szCs w:val="24"/>
        </w:rPr>
        <w:t xml:space="preserve"> shall be retained for a period of two years. Records shall be in hard copy or electronic media. The records shall be owned by the respective system administrators and shall be audited once a year.</w:t>
      </w:r>
    </w:p>
    <w:p w14:paraId="482E7933" w14:textId="6C0AB9F6" w:rsidR="000B0917" w:rsidRPr="007142E2" w:rsidRDefault="00EC17BF" w:rsidP="000B0917">
      <w:pPr>
        <w:pStyle w:val="Heading1"/>
        <w:numPr>
          <w:ilvl w:val="0"/>
          <w:numId w:val="1"/>
        </w:num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Procedure</w:t>
      </w:r>
      <w:r w:rsidR="000B0917" w:rsidRPr="007142E2">
        <w:rPr>
          <w:rFonts w:asciiTheme="minorHAnsi" w:hAnsiTheme="minorHAnsi" w:cstheme="minorHAnsi"/>
          <w:color w:val="000000" w:themeColor="text1"/>
          <w:sz w:val="24"/>
          <w:szCs w:val="24"/>
        </w:rPr>
        <w:t xml:space="preserve"> Compliance</w:t>
      </w:r>
    </w:p>
    <w:p w14:paraId="39EC7936" w14:textId="77777777" w:rsidR="000B0917" w:rsidRPr="007142E2" w:rsidRDefault="000B0917" w:rsidP="000B0917">
      <w:pPr>
        <w:pStyle w:val="ListParagraph"/>
        <w:numPr>
          <w:ilvl w:val="1"/>
          <w:numId w:val="5"/>
        </w:numPr>
        <w:ind w:left="720" w:hanging="720"/>
        <w:rPr>
          <w:rFonts w:cstheme="minorHAnsi"/>
          <w:b/>
          <w:bCs/>
          <w:color w:val="000000" w:themeColor="text1"/>
          <w:sz w:val="24"/>
          <w:szCs w:val="24"/>
        </w:rPr>
      </w:pPr>
      <w:r w:rsidRPr="007142E2">
        <w:rPr>
          <w:rFonts w:cstheme="minorHAnsi"/>
          <w:b/>
          <w:bCs/>
          <w:color w:val="000000" w:themeColor="text1"/>
          <w:sz w:val="24"/>
          <w:szCs w:val="24"/>
        </w:rPr>
        <w:t>Compliance Measurement</w:t>
      </w:r>
    </w:p>
    <w:p w14:paraId="3FF2E4BC" w14:textId="4B52DFAC" w:rsidR="000B0917" w:rsidRPr="007142E2" w:rsidRDefault="000B0917" w:rsidP="000B0917">
      <w:pPr>
        <w:pStyle w:val="ListParagraph"/>
        <w:ind w:left="0"/>
        <w:rPr>
          <w:rFonts w:cstheme="minorHAnsi"/>
          <w:color w:val="000000" w:themeColor="text1"/>
          <w:sz w:val="24"/>
          <w:szCs w:val="24"/>
        </w:rPr>
      </w:pPr>
      <w:r w:rsidRPr="007142E2">
        <w:rPr>
          <w:rFonts w:cstheme="minorHAnsi"/>
          <w:color w:val="000000" w:themeColor="text1"/>
          <w:sz w:val="24"/>
          <w:szCs w:val="24"/>
        </w:rPr>
        <w:t xml:space="preserve">The </w:t>
      </w:r>
      <w:r w:rsidR="00C9128A" w:rsidRPr="00C9128A">
        <w:rPr>
          <w:rFonts w:cstheme="minorHAnsi"/>
          <w:color w:val="FF0000"/>
          <w:sz w:val="24"/>
          <w:szCs w:val="24"/>
        </w:rPr>
        <w:t>[Organization]</w:t>
      </w:r>
      <w:r w:rsidRPr="007142E2">
        <w:rPr>
          <w:rFonts w:cstheme="minorHAnsi"/>
          <w:color w:val="000000" w:themeColor="text1"/>
          <w:sz w:val="24"/>
          <w:szCs w:val="24"/>
        </w:rPr>
        <w:t xml:space="preserve"> management team will verify compliance to this </w:t>
      </w:r>
      <w:r w:rsidR="00EC17BF">
        <w:rPr>
          <w:rFonts w:cstheme="minorHAnsi"/>
          <w:color w:val="000000" w:themeColor="text1"/>
          <w:sz w:val="24"/>
          <w:szCs w:val="24"/>
        </w:rPr>
        <w:t>procedure</w:t>
      </w:r>
      <w:r w:rsidRPr="007142E2">
        <w:rPr>
          <w:rFonts w:cstheme="minorHAnsi"/>
          <w:color w:val="000000" w:themeColor="text1"/>
          <w:sz w:val="24"/>
          <w:szCs w:val="24"/>
        </w:rPr>
        <w:t xml:space="preserve"> through various methods, including but not limited to, periodic walk-thrus, video monitoring, business tool reports, internal and external audits, and feedback to the </w:t>
      </w:r>
      <w:r w:rsidR="00EC17BF">
        <w:rPr>
          <w:rFonts w:cstheme="minorHAnsi"/>
          <w:color w:val="000000" w:themeColor="text1"/>
          <w:sz w:val="24"/>
          <w:szCs w:val="24"/>
        </w:rPr>
        <w:t>procedure</w:t>
      </w:r>
      <w:r w:rsidRPr="007142E2">
        <w:rPr>
          <w:rFonts w:cstheme="minorHAnsi"/>
          <w:color w:val="000000" w:themeColor="text1"/>
          <w:sz w:val="24"/>
          <w:szCs w:val="24"/>
        </w:rPr>
        <w:t xml:space="preserve"> owner. </w:t>
      </w:r>
    </w:p>
    <w:p w14:paraId="643DCB26" w14:textId="77777777" w:rsidR="000B0917" w:rsidRPr="007142E2" w:rsidRDefault="000B0917" w:rsidP="000B0917">
      <w:pPr>
        <w:pStyle w:val="ListParagraph"/>
        <w:ind w:left="0"/>
        <w:rPr>
          <w:rFonts w:cstheme="minorHAnsi"/>
          <w:color w:val="000000" w:themeColor="text1"/>
          <w:sz w:val="24"/>
          <w:szCs w:val="24"/>
        </w:rPr>
      </w:pPr>
    </w:p>
    <w:p w14:paraId="31A75C41" w14:textId="77777777" w:rsidR="000B0917" w:rsidRPr="007142E2" w:rsidRDefault="000B0917" w:rsidP="000B0917">
      <w:pPr>
        <w:pStyle w:val="ListParagraph"/>
        <w:numPr>
          <w:ilvl w:val="1"/>
          <w:numId w:val="5"/>
        </w:numPr>
        <w:ind w:left="720" w:hanging="720"/>
        <w:rPr>
          <w:rFonts w:cstheme="minorHAnsi"/>
          <w:b/>
          <w:bCs/>
          <w:color w:val="000000" w:themeColor="text1"/>
          <w:sz w:val="24"/>
          <w:szCs w:val="24"/>
        </w:rPr>
      </w:pPr>
      <w:r w:rsidRPr="007142E2">
        <w:rPr>
          <w:rFonts w:cstheme="minorHAnsi"/>
          <w:b/>
          <w:bCs/>
          <w:color w:val="000000" w:themeColor="text1"/>
          <w:sz w:val="24"/>
          <w:szCs w:val="24"/>
        </w:rPr>
        <w:t>Exceptions</w:t>
      </w:r>
    </w:p>
    <w:p w14:paraId="7C8AEF38" w14:textId="68E009F3" w:rsidR="000B0917" w:rsidRPr="007142E2" w:rsidRDefault="000B0917" w:rsidP="000B0917">
      <w:pPr>
        <w:pStyle w:val="ListParagraph"/>
        <w:ind w:left="0"/>
        <w:rPr>
          <w:rFonts w:cstheme="minorHAnsi"/>
          <w:color w:val="000000" w:themeColor="text1"/>
          <w:sz w:val="24"/>
          <w:szCs w:val="24"/>
        </w:rPr>
      </w:pPr>
      <w:r w:rsidRPr="007142E2">
        <w:rPr>
          <w:rFonts w:cstheme="minorHAnsi"/>
          <w:color w:val="000000" w:themeColor="text1"/>
          <w:sz w:val="24"/>
          <w:szCs w:val="24"/>
        </w:rPr>
        <w:t xml:space="preserve">Any exception to the </w:t>
      </w:r>
      <w:r w:rsidR="00EC17BF">
        <w:rPr>
          <w:rFonts w:cstheme="minorHAnsi"/>
          <w:color w:val="000000" w:themeColor="text1"/>
          <w:sz w:val="24"/>
          <w:szCs w:val="24"/>
        </w:rPr>
        <w:t>procedure</w:t>
      </w:r>
      <w:r w:rsidRPr="007142E2">
        <w:rPr>
          <w:rFonts w:cstheme="minorHAnsi"/>
          <w:color w:val="000000" w:themeColor="text1"/>
          <w:sz w:val="24"/>
          <w:szCs w:val="24"/>
        </w:rPr>
        <w:t xml:space="preserve"> must be approved by the </w:t>
      </w:r>
      <w:r w:rsidR="00C9128A" w:rsidRPr="00C9128A">
        <w:rPr>
          <w:rFonts w:cstheme="minorHAnsi"/>
          <w:color w:val="FF0000"/>
          <w:sz w:val="24"/>
          <w:szCs w:val="24"/>
        </w:rPr>
        <w:t>[Organization]</w:t>
      </w:r>
      <w:r w:rsidRPr="007142E2">
        <w:rPr>
          <w:rFonts w:cstheme="minorHAnsi"/>
          <w:color w:val="000000" w:themeColor="text1"/>
          <w:sz w:val="24"/>
          <w:szCs w:val="24"/>
        </w:rPr>
        <w:t xml:space="preserve"> IT team in advance. </w:t>
      </w:r>
    </w:p>
    <w:p w14:paraId="79082DBA" w14:textId="77777777" w:rsidR="000B0917" w:rsidRPr="007142E2" w:rsidRDefault="000B0917" w:rsidP="000B0917">
      <w:pPr>
        <w:pStyle w:val="ListParagraph"/>
        <w:ind w:left="0"/>
        <w:rPr>
          <w:rFonts w:cstheme="minorHAnsi"/>
          <w:color w:val="000000" w:themeColor="text1"/>
          <w:sz w:val="24"/>
          <w:szCs w:val="24"/>
        </w:rPr>
      </w:pPr>
    </w:p>
    <w:p w14:paraId="49CF3879" w14:textId="77777777" w:rsidR="000B0917" w:rsidRPr="007142E2" w:rsidRDefault="000B0917" w:rsidP="000B0917">
      <w:pPr>
        <w:pStyle w:val="ListParagraph"/>
        <w:numPr>
          <w:ilvl w:val="1"/>
          <w:numId w:val="5"/>
        </w:numPr>
        <w:ind w:left="720" w:hanging="720"/>
        <w:rPr>
          <w:rFonts w:cstheme="minorHAnsi"/>
          <w:b/>
          <w:bCs/>
          <w:color w:val="000000" w:themeColor="text1"/>
          <w:sz w:val="24"/>
          <w:szCs w:val="24"/>
        </w:rPr>
      </w:pPr>
      <w:r w:rsidRPr="007142E2">
        <w:rPr>
          <w:rFonts w:cstheme="minorHAnsi"/>
          <w:b/>
          <w:bCs/>
          <w:color w:val="000000" w:themeColor="text1"/>
          <w:sz w:val="24"/>
          <w:szCs w:val="24"/>
        </w:rPr>
        <w:t>Non-Compliance</w:t>
      </w:r>
    </w:p>
    <w:p w14:paraId="2DB65632" w14:textId="45414B8A" w:rsidR="000B0917" w:rsidRPr="007142E2" w:rsidRDefault="000B0917" w:rsidP="000B0917">
      <w:pPr>
        <w:pStyle w:val="ListParagraph"/>
        <w:ind w:left="0"/>
        <w:rPr>
          <w:rFonts w:cstheme="minorHAnsi"/>
          <w:color w:val="000000" w:themeColor="text1"/>
          <w:sz w:val="24"/>
          <w:szCs w:val="24"/>
        </w:rPr>
      </w:pPr>
      <w:bookmarkStart w:id="4" w:name="_Hlk44523560"/>
      <w:r w:rsidRPr="007142E2">
        <w:rPr>
          <w:rFonts w:cstheme="minorHAnsi"/>
          <w:color w:val="000000" w:themeColor="text1"/>
          <w:sz w:val="24"/>
          <w:szCs w:val="24"/>
        </w:rPr>
        <w:lastRenderedPageBreak/>
        <w:t xml:space="preserve">An end user found to have violated this </w:t>
      </w:r>
      <w:r w:rsidR="00EC17BF">
        <w:rPr>
          <w:rFonts w:cstheme="minorHAnsi"/>
          <w:color w:val="000000" w:themeColor="text1"/>
          <w:sz w:val="24"/>
          <w:szCs w:val="24"/>
        </w:rPr>
        <w:t>procedure</w:t>
      </w:r>
      <w:r w:rsidRPr="007142E2">
        <w:rPr>
          <w:rFonts w:cstheme="minorHAnsi"/>
          <w:color w:val="000000" w:themeColor="text1"/>
          <w:sz w:val="24"/>
          <w:szCs w:val="24"/>
        </w:rPr>
        <w:t xml:space="preserve"> may be subject to disciplinary action, up to and including termination of appointment to the </w:t>
      </w:r>
      <w:r w:rsidR="00C9128A" w:rsidRPr="00C9128A">
        <w:rPr>
          <w:rFonts w:cstheme="minorHAnsi"/>
          <w:color w:val="FF0000"/>
          <w:sz w:val="24"/>
          <w:szCs w:val="24"/>
        </w:rPr>
        <w:t>[Organization]</w:t>
      </w:r>
      <w:r w:rsidRPr="007142E2">
        <w:rPr>
          <w:rFonts w:cstheme="minorHAnsi"/>
          <w:color w:val="000000" w:themeColor="text1"/>
          <w:sz w:val="24"/>
          <w:szCs w:val="24"/>
        </w:rPr>
        <w:t xml:space="preserve">. </w:t>
      </w:r>
    </w:p>
    <w:bookmarkEnd w:id="4"/>
    <w:p w14:paraId="471586A5" w14:textId="0E59A6F6" w:rsidR="000B0917" w:rsidRPr="007142E2" w:rsidRDefault="000B0917" w:rsidP="000B0917">
      <w:pPr>
        <w:pStyle w:val="Heading1"/>
        <w:numPr>
          <w:ilvl w:val="0"/>
          <w:numId w:val="5"/>
        </w:numPr>
        <w:spacing w:before="480"/>
        <w:rPr>
          <w:rFonts w:asciiTheme="minorHAnsi" w:hAnsiTheme="minorHAnsi" w:cstheme="minorHAnsi"/>
          <w:color w:val="000000" w:themeColor="text1"/>
          <w:sz w:val="24"/>
          <w:szCs w:val="24"/>
        </w:rPr>
      </w:pPr>
      <w:r w:rsidRPr="007142E2">
        <w:rPr>
          <w:rFonts w:asciiTheme="minorHAnsi" w:hAnsiTheme="minorHAnsi" w:cstheme="minorHAnsi"/>
          <w:color w:val="000000" w:themeColor="text1"/>
          <w:sz w:val="24"/>
          <w:szCs w:val="24"/>
        </w:rPr>
        <w:t>Related Standards, Policies and Processes</w:t>
      </w:r>
    </w:p>
    <w:p w14:paraId="55D4E93F" w14:textId="2A7CC1A6" w:rsidR="00F33E47" w:rsidRPr="007142E2" w:rsidRDefault="00F33E47" w:rsidP="00F33E47">
      <w:pPr>
        <w:pStyle w:val="Default"/>
        <w:rPr>
          <w:rFonts w:asciiTheme="minorHAnsi" w:hAnsiTheme="minorHAnsi" w:cstheme="minorHAnsi"/>
        </w:rPr>
      </w:pPr>
      <w:r w:rsidRPr="007142E2">
        <w:rPr>
          <w:rFonts w:asciiTheme="minorHAnsi" w:hAnsiTheme="minorHAnsi" w:cstheme="minorHAnsi"/>
        </w:rPr>
        <w:t xml:space="preserve">The following references illustrate public laws which have been issued on the subject of cyber security and should be used to demonstrate </w:t>
      </w:r>
      <w:r w:rsidR="00C9128A" w:rsidRPr="00C9128A">
        <w:rPr>
          <w:rFonts w:asciiTheme="minorHAnsi" w:hAnsiTheme="minorHAnsi" w:cstheme="minorHAnsi"/>
          <w:color w:val="FF0000"/>
        </w:rPr>
        <w:t>[Organization]</w:t>
      </w:r>
      <w:r w:rsidRPr="007142E2">
        <w:rPr>
          <w:rFonts w:asciiTheme="minorHAnsi" w:hAnsiTheme="minorHAnsi" w:cstheme="minorHAnsi"/>
        </w:rPr>
        <w:t xml:space="preserve"> responsibilities associated with protection of its cyber assets.</w:t>
      </w:r>
    </w:p>
    <w:p w14:paraId="6404FC50" w14:textId="77777777" w:rsidR="00F33E47" w:rsidRPr="007142E2" w:rsidRDefault="00F33E47" w:rsidP="00F33E47">
      <w:pPr>
        <w:pStyle w:val="Default"/>
        <w:rPr>
          <w:rFonts w:asciiTheme="minorHAnsi" w:hAnsiTheme="minorHAnsi" w:cstheme="minorHAnsi"/>
        </w:rPr>
      </w:pPr>
    </w:p>
    <w:p w14:paraId="2E506E84" w14:textId="77777777" w:rsidR="00F33E47" w:rsidRPr="007142E2" w:rsidRDefault="00F33E47" w:rsidP="00F33E47">
      <w:pPr>
        <w:pStyle w:val="Default"/>
        <w:numPr>
          <w:ilvl w:val="0"/>
          <w:numId w:val="2"/>
        </w:numPr>
        <w:spacing w:after="120"/>
        <w:rPr>
          <w:rFonts w:asciiTheme="minorHAnsi" w:hAnsiTheme="minorHAnsi" w:cstheme="minorHAnsi"/>
        </w:rPr>
      </w:pPr>
      <w:r w:rsidRPr="007142E2">
        <w:rPr>
          <w:rFonts w:asciiTheme="minorHAnsi" w:hAnsiTheme="minorHAnsi" w:cstheme="minorHAnsi"/>
        </w:rPr>
        <w:t>United States Department of Commerce National Institute for Standards and Technology (NIST) Special Publication 800-53 Recommended Security Controls for Federal Information Systems Revision 3, Technical Controls, Access Control Family, August 2009.</w:t>
      </w:r>
    </w:p>
    <w:p w14:paraId="5EAC958B" w14:textId="77777777" w:rsidR="00F33E47" w:rsidRPr="007142E2" w:rsidRDefault="00F33E47" w:rsidP="00F33E47">
      <w:pPr>
        <w:pStyle w:val="Default"/>
        <w:numPr>
          <w:ilvl w:val="0"/>
          <w:numId w:val="2"/>
        </w:numPr>
        <w:spacing w:after="120"/>
        <w:rPr>
          <w:rFonts w:asciiTheme="minorHAnsi" w:hAnsiTheme="minorHAnsi" w:cstheme="minorHAnsi"/>
        </w:rPr>
      </w:pPr>
      <w:r w:rsidRPr="007142E2">
        <w:rPr>
          <w:rFonts w:asciiTheme="minorHAnsi" w:hAnsiTheme="minorHAnsi" w:cstheme="minorHAnsi"/>
        </w:rPr>
        <w:t>United States Department of Commerce National Institute for Standards and Technology (NIST) Special Publication 800-100 “Information Security Handbook: A Guide for Manager” October 2006.</w:t>
      </w:r>
    </w:p>
    <w:p w14:paraId="1DF1DC4D" w14:textId="77777777" w:rsidR="00F33E47" w:rsidRPr="007142E2" w:rsidRDefault="00F33E47" w:rsidP="00F33E47">
      <w:pPr>
        <w:pStyle w:val="Default"/>
        <w:numPr>
          <w:ilvl w:val="0"/>
          <w:numId w:val="2"/>
        </w:numPr>
        <w:spacing w:after="120"/>
        <w:rPr>
          <w:rFonts w:asciiTheme="minorHAnsi" w:hAnsiTheme="minorHAnsi" w:cstheme="minorHAnsi"/>
        </w:rPr>
      </w:pPr>
      <w:r w:rsidRPr="007142E2">
        <w:rPr>
          <w:rFonts w:asciiTheme="minorHAnsi" w:hAnsiTheme="minorHAnsi" w:cstheme="minorHAnsi"/>
        </w:rPr>
        <w:t>United States Department of Commerce National Institute for Standards and Technology (NIST) Special Publication 800-46 “Guide to Enterprise Telework and Remote Access Security” June 2009.</w:t>
      </w:r>
    </w:p>
    <w:p w14:paraId="629D318A" w14:textId="77777777" w:rsidR="00F33E47" w:rsidRPr="007142E2" w:rsidRDefault="00F33E47" w:rsidP="00F33E47">
      <w:pPr>
        <w:pStyle w:val="Default"/>
        <w:numPr>
          <w:ilvl w:val="0"/>
          <w:numId w:val="2"/>
        </w:numPr>
        <w:spacing w:after="120"/>
        <w:rPr>
          <w:rFonts w:asciiTheme="minorHAnsi" w:hAnsiTheme="minorHAnsi" w:cstheme="minorHAnsi"/>
        </w:rPr>
      </w:pPr>
      <w:r w:rsidRPr="007142E2">
        <w:rPr>
          <w:rFonts w:asciiTheme="minorHAnsi" w:hAnsiTheme="minorHAnsi" w:cstheme="minorHAnsi"/>
        </w:rPr>
        <w:t>United States Department of Commerce National Institute for Standards and Technology (NIST) Special Publication 800-113 “Guide to SSL VPNs” July 2008.</w:t>
      </w:r>
    </w:p>
    <w:p w14:paraId="4382647B" w14:textId="77777777" w:rsidR="00F33E47" w:rsidRPr="007142E2" w:rsidRDefault="00F33E47" w:rsidP="00F33E47">
      <w:pPr>
        <w:pStyle w:val="Default"/>
        <w:numPr>
          <w:ilvl w:val="0"/>
          <w:numId w:val="2"/>
        </w:numPr>
        <w:spacing w:after="120"/>
        <w:rPr>
          <w:rFonts w:asciiTheme="minorHAnsi" w:hAnsiTheme="minorHAnsi" w:cstheme="minorHAnsi"/>
        </w:rPr>
      </w:pPr>
      <w:r w:rsidRPr="007142E2">
        <w:rPr>
          <w:rFonts w:asciiTheme="minorHAnsi" w:hAnsiTheme="minorHAnsi" w:cstheme="minorHAnsi"/>
        </w:rPr>
        <w:t>United States Department of Commerce National Institute for Standards and Technology (NIST) Special Publication 800-114 “User’s Guide to Securing External Devices for Telework and Remote Access” November 2007.</w:t>
      </w:r>
    </w:p>
    <w:p w14:paraId="7C55AB5B" w14:textId="77777777" w:rsidR="00F33E47" w:rsidRPr="007142E2" w:rsidRDefault="00F33E47" w:rsidP="00F33E47">
      <w:pPr>
        <w:pStyle w:val="Default"/>
        <w:numPr>
          <w:ilvl w:val="0"/>
          <w:numId w:val="2"/>
        </w:numPr>
        <w:spacing w:after="120"/>
        <w:rPr>
          <w:rFonts w:asciiTheme="minorHAnsi" w:hAnsiTheme="minorHAnsi" w:cstheme="minorHAnsi"/>
        </w:rPr>
      </w:pPr>
      <w:r w:rsidRPr="007142E2">
        <w:rPr>
          <w:rFonts w:asciiTheme="minorHAnsi" w:hAnsiTheme="minorHAnsi" w:cstheme="minorHAnsi"/>
        </w:rPr>
        <w:t>United States Department of Commerce National Institute for Standards and Technology (NIST) Special Publication 800-121 “Guide to Bluetooth Security” September 2008.</w:t>
      </w:r>
    </w:p>
    <w:p w14:paraId="7D9BB8BE" w14:textId="77777777" w:rsidR="00F33E47" w:rsidRPr="007142E2" w:rsidRDefault="00F33E47" w:rsidP="00F33E47">
      <w:pPr>
        <w:pStyle w:val="Default"/>
        <w:numPr>
          <w:ilvl w:val="0"/>
          <w:numId w:val="2"/>
        </w:numPr>
        <w:spacing w:after="120"/>
        <w:rPr>
          <w:rFonts w:asciiTheme="minorHAnsi" w:hAnsiTheme="minorHAnsi" w:cstheme="minorHAnsi"/>
        </w:rPr>
      </w:pPr>
      <w:r w:rsidRPr="007142E2">
        <w:rPr>
          <w:rFonts w:asciiTheme="minorHAnsi" w:hAnsiTheme="minorHAnsi" w:cstheme="minorHAnsi"/>
        </w:rPr>
        <w:t>United States Department of Commerce National Institute for Standards and Technology (NIST) Special Publication 800-48 “Guide to Securing Legacy IEEE 802.11 Wireless Networks” July 2008.</w:t>
      </w:r>
    </w:p>
    <w:p w14:paraId="5A0B466F" w14:textId="77777777" w:rsidR="00F33E47" w:rsidRPr="007142E2" w:rsidRDefault="00F33E47" w:rsidP="00F33E47">
      <w:pPr>
        <w:pStyle w:val="Default"/>
        <w:numPr>
          <w:ilvl w:val="0"/>
          <w:numId w:val="2"/>
        </w:numPr>
        <w:spacing w:after="120"/>
        <w:rPr>
          <w:rFonts w:asciiTheme="minorHAnsi" w:hAnsiTheme="minorHAnsi" w:cstheme="minorHAnsi"/>
        </w:rPr>
      </w:pPr>
      <w:r w:rsidRPr="007142E2">
        <w:rPr>
          <w:rFonts w:asciiTheme="minorHAnsi" w:hAnsiTheme="minorHAnsi" w:cstheme="minorHAnsi"/>
        </w:rPr>
        <w:t>United States Department of Commerce National Institute for Standards and Technology (NIST) Special Publication 800-94 “Guide to Intrusion Detection and Prevention Systems (IDPS)” February 2007.</w:t>
      </w:r>
    </w:p>
    <w:p w14:paraId="7D9A0270" w14:textId="77777777" w:rsidR="00F33E47" w:rsidRPr="007142E2" w:rsidRDefault="00F33E47" w:rsidP="00F33E47">
      <w:pPr>
        <w:pStyle w:val="Default"/>
        <w:numPr>
          <w:ilvl w:val="0"/>
          <w:numId w:val="2"/>
        </w:numPr>
        <w:spacing w:after="120"/>
        <w:rPr>
          <w:rFonts w:asciiTheme="minorHAnsi" w:hAnsiTheme="minorHAnsi" w:cstheme="minorHAnsi"/>
        </w:rPr>
      </w:pPr>
      <w:r w:rsidRPr="007142E2">
        <w:rPr>
          <w:rFonts w:asciiTheme="minorHAnsi" w:hAnsiTheme="minorHAnsi" w:cstheme="minorHAnsi"/>
        </w:rPr>
        <w:t>United States Department of Commerce National Institute for Standards and Technology (NIST) Special Publication 800-97 “Establishing Wireless Robust Security Networks: A Guide to IEEE 802.11i” February 2007.</w:t>
      </w:r>
    </w:p>
    <w:p w14:paraId="185C7508" w14:textId="77777777" w:rsidR="00F33E47" w:rsidRPr="007142E2" w:rsidRDefault="00F33E47" w:rsidP="00F33E47">
      <w:pPr>
        <w:pStyle w:val="Default"/>
        <w:numPr>
          <w:ilvl w:val="0"/>
          <w:numId w:val="2"/>
        </w:numPr>
        <w:spacing w:after="120"/>
        <w:rPr>
          <w:rFonts w:asciiTheme="minorHAnsi" w:hAnsiTheme="minorHAnsi" w:cstheme="minorHAnsi"/>
        </w:rPr>
      </w:pPr>
      <w:r w:rsidRPr="007142E2">
        <w:rPr>
          <w:rFonts w:asciiTheme="minorHAnsi" w:hAnsiTheme="minorHAnsi" w:cstheme="minorHAnsi"/>
        </w:rPr>
        <w:t>United States Department of Commerce National Institute for Standards and Technology (NIST) Special Publication 800-124 “Guidelines on Cell Phone and PDA Security” October 2008.</w:t>
      </w:r>
    </w:p>
    <w:p w14:paraId="668CBC8A" w14:textId="0D4312FA" w:rsidR="00F33E47" w:rsidRPr="007142E2" w:rsidRDefault="00F33E47" w:rsidP="00F33E47">
      <w:pPr>
        <w:pStyle w:val="Default"/>
        <w:numPr>
          <w:ilvl w:val="0"/>
          <w:numId w:val="2"/>
        </w:numPr>
        <w:spacing w:after="120"/>
        <w:rPr>
          <w:rFonts w:asciiTheme="minorHAnsi" w:hAnsiTheme="minorHAnsi" w:cstheme="minorHAnsi"/>
        </w:rPr>
      </w:pPr>
      <w:r w:rsidRPr="007142E2">
        <w:rPr>
          <w:rFonts w:asciiTheme="minorHAnsi" w:hAnsiTheme="minorHAnsi" w:cstheme="minorHAnsi"/>
        </w:rPr>
        <w:t>United States Department of Commerce National Institute for Standards and Technology (NIST) Special Publication 800-77 “Guide to IPsec VPNs” December 2005.</w:t>
      </w:r>
    </w:p>
    <w:p w14:paraId="613BBE09" w14:textId="77777777" w:rsidR="00F33E47" w:rsidRPr="007142E2" w:rsidRDefault="00F33E47" w:rsidP="00F33E47">
      <w:pPr>
        <w:pStyle w:val="Default"/>
        <w:spacing w:after="120"/>
        <w:ind w:left="360"/>
        <w:rPr>
          <w:rFonts w:asciiTheme="minorHAnsi" w:hAnsiTheme="minorHAnsi" w:cstheme="minorHAnsi"/>
        </w:rPr>
      </w:pPr>
    </w:p>
    <w:p w14:paraId="36E24513" w14:textId="700E101B" w:rsidR="000B0917" w:rsidRPr="007142E2" w:rsidRDefault="000B0917" w:rsidP="000B0917">
      <w:pPr>
        <w:pStyle w:val="Heading1"/>
        <w:numPr>
          <w:ilvl w:val="0"/>
          <w:numId w:val="5"/>
        </w:numPr>
        <w:rPr>
          <w:rFonts w:asciiTheme="minorHAnsi" w:hAnsiTheme="minorHAnsi" w:cstheme="minorHAnsi"/>
          <w:color w:val="000000" w:themeColor="text1"/>
          <w:sz w:val="24"/>
          <w:szCs w:val="24"/>
        </w:rPr>
      </w:pPr>
      <w:r w:rsidRPr="007142E2">
        <w:rPr>
          <w:rFonts w:asciiTheme="minorHAnsi" w:hAnsiTheme="minorHAnsi" w:cstheme="minorHAnsi"/>
          <w:color w:val="000000" w:themeColor="text1"/>
          <w:sz w:val="24"/>
          <w:szCs w:val="24"/>
        </w:rPr>
        <w:t>Definitions and Terms</w:t>
      </w:r>
    </w:p>
    <w:p w14:paraId="727798B4" w14:textId="77777777" w:rsidR="000B0917" w:rsidRPr="007142E2" w:rsidRDefault="000B0917" w:rsidP="000B0917">
      <w:pPr>
        <w:rPr>
          <w:rFonts w:cstheme="minorHAnsi"/>
          <w:sz w:val="24"/>
          <w:szCs w:val="24"/>
        </w:rPr>
      </w:pPr>
    </w:p>
    <w:p w14:paraId="6221B5DE" w14:textId="77777777" w:rsidR="000B0917" w:rsidRPr="007142E2" w:rsidRDefault="000B0917" w:rsidP="000B0917">
      <w:pPr>
        <w:pStyle w:val="Heading1"/>
        <w:numPr>
          <w:ilvl w:val="0"/>
          <w:numId w:val="5"/>
        </w:numPr>
        <w:rPr>
          <w:rFonts w:asciiTheme="minorHAnsi" w:hAnsiTheme="minorHAnsi" w:cstheme="minorHAnsi"/>
          <w:color w:val="000000" w:themeColor="text1"/>
          <w:sz w:val="24"/>
          <w:szCs w:val="24"/>
        </w:rPr>
      </w:pPr>
      <w:r w:rsidRPr="007142E2">
        <w:rPr>
          <w:rFonts w:asciiTheme="minorHAnsi" w:hAnsiTheme="minorHAnsi" w:cstheme="minorHAnsi"/>
          <w:color w:val="000000" w:themeColor="text1"/>
          <w:sz w:val="24"/>
          <w:szCs w:val="24"/>
        </w:rPr>
        <w:t>Revision History</w:t>
      </w:r>
    </w:p>
    <w:tbl>
      <w:tblPr>
        <w:tblStyle w:val="MediumShading1-Accent1"/>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783"/>
        <w:gridCol w:w="2397"/>
        <w:gridCol w:w="5160"/>
      </w:tblGrid>
      <w:tr w:rsidR="000B0917" w:rsidRPr="007142E2" w14:paraId="1C23EE80" w14:textId="77777777" w:rsidTr="008E58EA">
        <w:trPr>
          <w:cnfStyle w:val="100000000000" w:firstRow="1" w:lastRow="0" w:firstColumn="0" w:lastColumn="0" w:oddVBand="0" w:evenVBand="0" w:oddHBand="0"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1818" w:type="dxa"/>
            <w:tcBorders>
              <w:bottom w:val="single" w:sz="4" w:space="0" w:color="auto"/>
            </w:tcBorders>
            <w:shd w:val="clear" w:color="auto" w:fill="auto"/>
          </w:tcPr>
          <w:p w14:paraId="424AFC1C" w14:textId="77777777" w:rsidR="000B0917" w:rsidRPr="007142E2" w:rsidRDefault="000B0917" w:rsidP="008E58EA">
            <w:pPr>
              <w:pStyle w:val="Heading1"/>
              <w:spacing w:before="120"/>
              <w:rPr>
                <w:rFonts w:asciiTheme="minorHAnsi" w:hAnsiTheme="minorHAnsi" w:cstheme="minorHAnsi"/>
                <w:b/>
                <w:color w:val="auto"/>
                <w:sz w:val="24"/>
                <w:szCs w:val="24"/>
              </w:rPr>
            </w:pPr>
            <w:bookmarkStart w:id="5" w:name="_Hlk44522783"/>
            <w:r w:rsidRPr="007142E2">
              <w:rPr>
                <w:rFonts w:asciiTheme="minorHAnsi" w:hAnsiTheme="minorHAnsi" w:cstheme="minorHAnsi"/>
                <w:b/>
                <w:color w:val="auto"/>
                <w:sz w:val="24"/>
                <w:szCs w:val="24"/>
              </w:rPr>
              <w:t>Date of Change</w:t>
            </w:r>
          </w:p>
        </w:tc>
        <w:tc>
          <w:tcPr>
            <w:tcW w:w="2430" w:type="dxa"/>
            <w:tcBorders>
              <w:bottom w:val="single" w:sz="4" w:space="0" w:color="auto"/>
            </w:tcBorders>
            <w:shd w:val="clear" w:color="auto" w:fill="auto"/>
          </w:tcPr>
          <w:p w14:paraId="51B69EAE" w14:textId="77777777" w:rsidR="000B0917" w:rsidRPr="007142E2" w:rsidRDefault="000B0917" w:rsidP="008E58EA">
            <w:pPr>
              <w:pStyle w:val="Heading1"/>
              <w:spacing w:before="12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color w:val="auto"/>
                <w:sz w:val="24"/>
                <w:szCs w:val="24"/>
              </w:rPr>
            </w:pPr>
            <w:r w:rsidRPr="007142E2">
              <w:rPr>
                <w:rFonts w:asciiTheme="minorHAnsi" w:hAnsiTheme="minorHAnsi" w:cstheme="minorHAnsi"/>
                <w:b/>
                <w:color w:val="auto"/>
                <w:sz w:val="24"/>
                <w:szCs w:val="24"/>
              </w:rPr>
              <w:t>Responsible</w:t>
            </w:r>
          </w:p>
        </w:tc>
        <w:tc>
          <w:tcPr>
            <w:tcW w:w="5328" w:type="dxa"/>
            <w:tcBorders>
              <w:bottom w:val="single" w:sz="4" w:space="0" w:color="auto"/>
            </w:tcBorders>
            <w:shd w:val="clear" w:color="auto" w:fill="auto"/>
          </w:tcPr>
          <w:p w14:paraId="65F25140" w14:textId="77777777" w:rsidR="000B0917" w:rsidRPr="007142E2" w:rsidRDefault="000B0917" w:rsidP="008E58EA">
            <w:pPr>
              <w:pStyle w:val="Heading1"/>
              <w:spacing w:before="12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color w:val="auto"/>
                <w:sz w:val="24"/>
                <w:szCs w:val="24"/>
              </w:rPr>
            </w:pPr>
            <w:r w:rsidRPr="007142E2">
              <w:rPr>
                <w:rFonts w:asciiTheme="minorHAnsi" w:hAnsiTheme="minorHAnsi" w:cstheme="minorHAnsi"/>
                <w:b/>
                <w:color w:val="auto"/>
                <w:sz w:val="24"/>
                <w:szCs w:val="24"/>
              </w:rPr>
              <w:t>Summary of Change</w:t>
            </w:r>
          </w:p>
        </w:tc>
      </w:tr>
      <w:tr w:rsidR="000B0917" w:rsidRPr="007142E2" w14:paraId="29F01E49" w14:textId="77777777" w:rsidTr="008E58EA">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818" w:type="dxa"/>
            <w:tcBorders>
              <w:top w:val="single" w:sz="4" w:space="0" w:color="auto"/>
              <w:left w:val="single" w:sz="4" w:space="0" w:color="auto"/>
              <w:bottom w:val="single" w:sz="4" w:space="0" w:color="auto"/>
              <w:right w:val="single" w:sz="4" w:space="0" w:color="auto"/>
            </w:tcBorders>
            <w:shd w:val="clear" w:color="auto" w:fill="auto"/>
          </w:tcPr>
          <w:p w14:paraId="29816DB5" w14:textId="6C36E254" w:rsidR="00470669" w:rsidRPr="007142E2" w:rsidRDefault="008B70D0" w:rsidP="00470669">
            <w:pPr>
              <w:pStyle w:val="Heading1"/>
              <w:rPr>
                <w:rFonts w:asciiTheme="minorHAnsi" w:hAnsiTheme="minorHAnsi" w:cstheme="minorHAnsi"/>
                <w:b/>
                <w:bCs/>
                <w:color w:val="auto"/>
                <w:sz w:val="24"/>
                <w:szCs w:val="24"/>
              </w:rPr>
            </w:pPr>
            <w:r>
              <w:rPr>
                <w:rFonts w:asciiTheme="minorHAnsi" w:hAnsiTheme="minorHAnsi" w:cstheme="minorHAnsi"/>
                <w:color w:val="auto"/>
                <w:sz w:val="24"/>
                <w:szCs w:val="24"/>
              </w:rPr>
              <w:t>Sept 27</w:t>
            </w:r>
            <w:r w:rsidR="00470669" w:rsidRPr="007142E2">
              <w:rPr>
                <w:rFonts w:asciiTheme="minorHAnsi" w:hAnsiTheme="minorHAnsi" w:cstheme="minorHAnsi"/>
                <w:color w:val="auto"/>
                <w:sz w:val="24"/>
                <w:szCs w:val="24"/>
              </w:rPr>
              <w:t>, 2023</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655A7DFC" w14:textId="0186B529" w:rsidR="000B0917" w:rsidRPr="007142E2" w:rsidRDefault="00C9128A" w:rsidP="008E58EA">
            <w:pPr>
              <w:pStyle w:val="Heading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val="0"/>
                <w:color w:val="auto"/>
                <w:sz w:val="24"/>
                <w:szCs w:val="24"/>
              </w:rPr>
            </w:pPr>
            <w:r w:rsidRPr="00C9128A">
              <w:rPr>
                <w:rFonts w:asciiTheme="minorHAnsi" w:hAnsiTheme="minorHAnsi" w:cstheme="minorHAnsi"/>
                <w:b w:val="0"/>
                <w:color w:val="FF0000"/>
                <w:sz w:val="24"/>
                <w:szCs w:val="24"/>
              </w:rPr>
              <w:t>[Organization]</w:t>
            </w:r>
          </w:p>
        </w:tc>
        <w:tc>
          <w:tcPr>
            <w:tcW w:w="5328" w:type="dxa"/>
            <w:tcBorders>
              <w:top w:val="single" w:sz="4" w:space="0" w:color="auto"/>
              <w:left w:val="single" w:sz="4" w:space="0" w:color="auto"/>
              <w:bottom w:val="single" w:sz="4" w:space="0" w:color="auto"/>
              <w:right w:val="single" w:sz="4" w:space="0" w:color="auto"/>
            </w:tcBorders>
            <w:shd w:val="clear" w:color="auto" w:fill="auto"/>
          </w:tcPr>
          <w:p w14:paraId="5BA02674" w14:textId="77777777" w:rsidR="000B0917" w:rsidRPr="007142E2" w:rsidRDefault="000B0917" w:rsidP="008E58EA">
            <w:pPr>
              <w:pStyle w:val="Heading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val="0"/>
                <w:color w:val="auto"/>
                <w:sz w:val="24"/>
                <w:szCs w:val="24"/>
              </w:rPr>
            </w:pPr>
            <w:r w:rsidRPr="007142E2">
              <w:rPr>
                <w:rFonts w:asciiTheme="minorHAnsi" w:hAnsiTheme="minorHAnsi" w:cstheme="minorHAnsi"/>
                <w:b w:val="0"/>
                <w:color w:val="auto"/>
                <w:sz w:val="24"/>
                <w:szCs w:val="24"/>
              </w:rPr>
              <w:t>Created initial draft</w:t>
            </w:r>
          </w:p>
        </w:tc>
      </w:tr>
      <w:tr w:rsidR="000B0917" w:rsidRPr="007142E2" w14:paraId="3A746E9D" w14:textId="77777777" w:rsidTr="008E58EA">
        <w:trPr>
          <w:cnfStyle w:val="000000010000" w:firstRow="0" w:lastRow="0" w:firstColumn="0" w:lastColumn="0" w:oddVBand="0" w:evenVBand="0" w:oddHBand="0" w:evenHBand="1"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818" w:type="dxa"/>
            <w:tcBorders>
              <w:top w:val="single" w:sz="4" w:space="0" w:color="auto"/>
              <w:left w:val="single" w:sz="4" w:space="0" w:color="auto"/>
              <w:bottom w:val="single" w:sz="4" w:space="0" w:color="auto"/>
              <w:right w:val="single" w:sz="4" w:space="0" w:color="auto"/>
            </w:tcBorders>
            <w:shd w:val="clear" w:color="auto" w:fill="auto"/>
          </w:tcPr>
          <w:p w14:paraId="7BC6B0CE" w14:textId="77777777" w:rsidR="000B0917" w:rsidRPr="007142E2" w:rsidRDefault="000B0917" w:rsidP="008E58EA">
            <w:pPr>
              <w:pStyle w:val="Heading1"/>
              <w:rPr>
                <w:rFonts w:asciiTheme="minorHAnsi" w:hAnsiTheme="minorHAnsi" w:cstheme="minorHAnsi"/>
                <w:color w:val="auto"/>
                <w:sz w:val="24"/>
                <w:szCs w:val="24"/>
              </w:rPr>
            </w:pP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1079CA52" w14:textId="77777777" w:rsidR="000B0917" w:rsidRPr="007142E2" w:rsidRDefault="000B0917" w:rsidP="008E58EA">
            <w:pPr>
              <w:pStyle w:val="Heading1"/>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auto"/>
                <w:sz w:val="24"/>
                <w:szCs w:val="24"/>
              </w:rPr>
            </w:pPr>
          </w:p>
        </w:tc>
        <w:tc>
          <w:tcPr>
            <w:tcW w:w="5328" w:type="dxa"/>
            <w:tcBorders>
              <w:top w:val="single" w:sz="4" w:space="0" w:color="auto"/>
              <w:left w:val="single" w:sz="4" w:space="0" w:color="auto"/>
              <w:bottom w:val="single" w:sz="4" w:space="0" w:color="auto"/>
              <w:right w:val="single" w:sz="4" w:space="0" w:color="auto"/>
            </w:tcBorders>
            <w:shd w:val="clear" w:color="auto" w:fill="auto"/>
          </w:tcPr>
          <w:p w14:paraId="2B536C74" w14:textId="77777777" w:rsidR="000B0917" w:rsidRPr="007142E2" w:rsidRDefault="000B0917" w:rsidP="008E58EA">
            <w:pPr>
              <w:pStyle w:val="Heading1"/>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auto"/>
                <w:sz w:val="24"/>
                <w:szCs w:val="24"/>
              </w:rPr>
            </w:pPr>
          </w:p>
        </w:tc>
      </w:tr>
      <w:bookmarkEnd w:id="5"/>
    </w:tbl>
    <w:p w14:paraId="426535C3" w14:textId="77777777" w:rsidR="003B1B46" w:rsidRPr="007142E2" w:rsidRDefault="003B1B46" w:rsidP="009E692A">
      <w:pPr>
        <w:spacing w:after="0" w:line="240" w:lineRule="auto"/>
        <w:rPr>
          <w:rFonts w:cstheme="minorHAnsi"/>
          <w:sz w:val="24"/>
          <w:szCs w:val="24"/>
        </w:rPr>
      </w:pPr>
    </w:p>
    <w:sectPr w:rsidR="003B1B46" w:rsidRPr="007142E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4974D" w14:textId="77777777" w:rsidR="00EA4D0A" w:rsidRDefault="00EA4D0A" w:rsidP="003B1B46">
      <w:pPr>
        <w:spacing w:after="0" w:line="240" w:lineRule="auto"/>
      </w:pPr>
      <w:r>
        <w:separator/>
      </w:r>
    </w:p>
  </w:endnote>
  <w:endnote w:type="continuationSeparator" w:id="0">
    <w:p w14:paraId="6AEB8FA6" w14:textId="77777777" w:rsidR="00EA4D0A" w:rsidRDefault="00EA4D0A" w:rsidP="003B1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8211166"/>
      <w:docPartObj>
        <w:docPartGallery w:val="Page Numbers (Bottom of Page)"/>
        <w:docPartUnique/>
      </w:docPartObj>
    </w:sdtPr>
    <w:sdtEndPr>
      <w:rPr>
        <w:noProof/>
        <w:sz w:val="24"/>
        <w:szCs w:val="24"/>
      </w:rPr>
    </w:sdtEndPr>
    <w:sdtContent>
      <w:p w14:paraId="41DC2227" w14:textId="57EA8EF3" w:rsidR="003B1B46" w:rsidRPr="003B1B46" w:rsidRDefault="003B1B46" w:rsidP="003B1B46">
        <w:pPr>
          <w:pStyle w:val="Footer"/>
          <w:jc w:val="center"/>
          <w:rPr>
            <w:sz w:val="24"/>
            <w:szCs w:val="24"/>
          </w:rPr>
        </w:pPr>
        <w:r w:rsidRPr="003B1B46">
          <w:rPr>
            <w:sz w:val="24"/>
            <w:szCs w:val="24"/>
          </w:rPr>
          <w:fldChar w:fldCharType="begin"/>
        </w:r>
        <w:r w:rsidRPr="003B1B46">
          <w:rPr>
            <w:sz w:val="24"/>
            <w:szCs w:val="24"/>
          </w:rPr>
          <w:instrText xml:space="preserve"> PAGE   \* MERGEFORMAT </w:instrText>
        </w:r>
        <w:r w:rsidRPr="003B1B46">
          <w:rPr>
            <w:sz w:val="24"/>
            <w:szCs w:val="24"/>
          </w:rPr>
          <w:fldChar w:fldCharType="separate"/>
        </w:r>
        <w:r w:rsidRPr="003B1B46">
          <w:rPr>
            <w:noProof/>
            <w:sz w:val="24"/>
            <w:szCs w:val="24"/>
          </w:rPr>
          <w:t>2</w:t>
        </w:r>
        <w:r w:rsidRPr="003B1B46">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E25A0" w14:textId="77777777" w:rsidR="00EA4D0A" w:rsidRDefault="00EA4D0A" w:rsidP="003B1B46">
      <w:pPr>
        <w:spacing w:after="0" w:line="240" w:lineRule="auto"/>
      </w:pPr>
      <w:r>
        <w:separator/>
      </w:r>
    </w:p>
  </w:footnote>
  <w:footnote w:type="continuationSeparator" w:id="0">
    <w:p w14:paraId="068503C6" w14:textId="77777777" w:rsidR="00EA4D0A" w:rsidRDefault="00EA4D0A" w:rsidP="003B1B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093DE" w14:textId="285C04CE" w:rsidR="003B1B46" w:rsidRPr="00C9128A" w:rsidRDefault="00470669" w:rsidP="003B1B46">
    <w:pPr>
      <w:pStyle w:val="Header"/>
      <w:jc w:val="center"/>
      <w:rPr>
        <w:rFonts w:cstheme="minorHAnsi"/>
      </w:rPr>
    </w:pPr>
    <w:r w:rsidRPr="00C9128A">
      <w:rPr>
        <w:rFonts w:cstheme="minorHAnsi"/>
      </w:rPr>
      <w:t xml:space="preserve">Access Control </w:t>
    </w:r>
    <w:r w:rsidR="00EC17BF">
      <w:rPr>
        <w:rFonts w:cstheme="minorHAnsi"/>
      </w:rPr>
      <w:t>Procedure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92E67"/>
    <w:multiLevelType w:val="multilevel"/>
    <w:tmpl w:val="E7E4D92E"/>
    <w:lvl w:ilvl="0">
      <w:start w:val="5"/>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 w15:restartNumberingAfterBreak="0">
    <w:nsid w:val="3074080C"/>
    <w:multiLevelType w:val="hybridMultilevel"/>
    <w:tmpl w:val="8BE2F5F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16A6C94"/>
    <w:multiLevelType w:val="multilevel"/>
    <w:tmpl w:val="A1C457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52346B7C"/>
    <w:multiLevelType w:val="multilevel"/>
    <w:tmpl w:val="64B605F6"/>
    <w:lvl w:ilvl="0">
      <w:start w:val="4"/>
      <w:numFmt w:val="decimal"/>
      <w:lvlText w:val="%1"/>
      <w:lvlJc w:val="left"/>
      <w:pPr>
        <w:ind w:left="360" w:hanging="360"/>
      </w:pPr>
      <w:rPr>
        <w:rFonts w:hint="default"/>
      </w:rPr>
    </w:lvl>
    <w:lvl w:ilvl="1">
      <w:start w:val="1"/>
      <w:numFmt w:val="decimal"/>
      <w:lvlText w:val="%1.%2"/>
      <w:lvlJc w:val="left"/>
      <w:pPr>
        <w:ind w:left="243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B6154EF"/>
    <w:multiLevelType w:val="hybridMultilevel"/>
    <w:tmpl w:val="423C861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D250F6F"/>
    <w:multiLevelType w:val="multilevel"/>
    <w:tmpl w:val="DABA9E26"/>
    <w:lvl w:ilvl="0">
      <w:start w:val="4"/>
      <w:numFmt w:val="decimal"/>
      <w:lvlText w:val="%1"/>
      <w:lvlJc w:val="left"/>
      <w:pPr>
        <w:ind w:left="390" w:hanging="390"/>
      </w:pPr>
      <w:rPr>
        <w:rFonts w:hint="default"/>
        <w:color w:val="000000" w:themeColor="text1"/>
      </w:rPr>
    </w:lvl>
    <w:lvl w:ilvl="1">
      <w:start w:val="1"/>
      <w:numFmt w:val="decimal"/>
      <w:lvlText w:val="%1.%2"/>
      <w:lvlJc w:val="left"/>
      <w:pPr>
        <w:ind w:left="3780" w:hanging="720"/>
      </w:pPr>
      <w:rPr>
        <w:rFonts w:hint="default"/>
        <w:color w:val="000000" w:themeColor="text1"/>
      </w:rPr>
    </w:lvl>
    <w:lvl w:ilvl="2">
      <w:start w:val="1"/>
      <w:numFmt w:val="decimal"/>
      <w:lvlText w:val="%1.%2.%3"/>
      <w:lvlJc w:val="left"/>
      <w:pPr>
        <w:ind w:left="720" w:hanging="720"/>
      </w:pPr>
      <w:rPr>
        <w:rFonts w:hint="default"/>
        <w:b/>
        <w:bCs/>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440" w:hanging="144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800" w:hanging="1800"/>
      </w:pPr>
      <w:rPr>
        <w:rFonts w:hint="default"/>
        <w:color w:val="000000" w:themeColor="text1"/>
      </w:rPr>
    </w:lvl>
    <w:lvl w:ilvl="7">
      <w:start w:val="1"/>
      <w:numFmt w:val="decimal"/>
      <w:lvlText w:val="%1.%2.%3.%4.%5.%6.%7.%8"/>
      <w:lvlJc w:val="left"/>
      <w:pPr>
        <w:ind w:left="2160" w:hanging="2160"/>
      </w:pPr>
      <w:rPr>
        <w:rFonts w:hint="default"/>
        <w:color w:val="000000" w:themeColor="text1"/>
      </w:rPr>
    </w:lvl>
    <w:lvl w:ilvl="8">
      <w:start w:val="1"/>
      <w:numFmt w:val="decimal"/>
      <w:lvlText w:val="%1.%2.%3.%4.%5.%6.%7.%8.%9"/>
      <w:lvlJc w:val="left"/>
      <w:pPr>
        <w:ind w:left="2160" w:hanging="2160"/>
      </w:pPr>
      <w:rPr>
        <w:rFonts w:hint="default"/>
        <w:color w:val="000000" w:themeColor="text1"/>
      </w:rPr>
    </w:lvl>
  </w:abstractNum>
  <w:abstractNum w:abstractNumId="6" w15:restartNumberingAfterBreak="0">
    <w:nsid w:val="5F1A39E0"/>
    <w:multiLevelType w:val="multilevel"/>
    <w:tmpl w:val="055E631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60E92440"/>
    <w:multiLevelType w:val="hybridMultilevel"/>
    <w:tmpl w:val="BC42E8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CB351C9"/>
    <w:multiLevelType w:val="hybridMultilevel"/>
    <w:tmpl w:val="C9D453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323440B"/>
    <w:multiLevelType w:val="hybridMultilevel"/>
    <w:tmpl w:val="4FD07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690905736">
    <w:abstractNumId w:val="2"/>
  </w:num>
  <w:num w:numId="2" w16cid:durableId="641236749">
    <w:abstractNumId w:val="4"/>
  </w:num>
  <w:num w:numId="3" w16cid:durableId="155657273">
    <w:abstractNumId w:val="7"/>
  </w:num>
  <w:num w:numId="4" w16cid:durableId="873422400">
    <w:abstractNumId w:val="1"/>
  </w:num>
  <w:num w:numId="5" w16cid:durableId="1149857642">
    <w:abstractNumId w:val="0"/>
  </w:num>
  <w:num w:numId="6" w16cid:durableId="1622111127">
    <w:abstractNumId w:val="5"/>
  </w:num>
  <w:num w:numId="7" w16cid:durableId="1265577349">
    <w:abstractNumId w:val="8"/>
  </w:num>
  <w:num w:numId="8" w16cid:durableId="2114743184">
    <w:abstractNumId w:val="9"/>
  </w:num>
  <w:num w:numId="9" w16cid:durableId="172572062">
    <w:abstractNumId w:val="3"/>
  </w:num>
  <w:num w:numId="10" w16cid:durableId="18110521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B46"/>
    <w:rsid w:val="000B0917"/>
    <w:rsid w:val="00170B47"/>
    <w:rsid w:val="002446C7"/>
    <w:rsid w:val="00245C35"/>
    <w:rsid w:val="00291526"/>
    <w:rsid w:val="002E18B6"/>
    <w:rsid w:val="003B1B46"/>
    <w:rsid w:val="003D061D"/>
    <w:rsid w:val="00407BCB"/>
    <w:rsid w:val="00470669"/>
    <w:rsid w:val="007142E2"/>
    <w:rsid w:val="007B74D0"/>
    <w:rsid w:val="008B70D0"/>
    <w:rsid w:val="00903247"/>
    <w:rsid w:val="009E692A"/>
    <w:rsid w:val="00B815C1"/>
    <w:rsid w:val="00B83C47"/>
    <w:rsid w:val="00C45F21"/>
    <w:rsid w:val="00C77507"/>
    <w:rsid w:val="00C9128A"/>
    <w:rsid w:val="00CF631A"/>
    <w:rsid w:val="00D34FCD"/>
    <w:rsid w:val="00D94EE3"/>
    <w:rsid w:val="00E24ADA"/>
    <w:rsid w:val="00EA4D0A"/>
    <w:rsid w:val="00EC17BF"/>
    <w:rsid w:val="00F33E47"/>
    <w:rsid w:val="00F573CE"/>
    <w:rsid w:val="00FC3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C7AD83"/>
  <w15:chartTrackingRefBased/>
  <w15:docId w15:val="{111943C5-2E90-4207-B7D7-519C94F7B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B46"/>
    <w:pPr>
      <w:spacing w:after="200" w:line="276" w:lineRule="auto"/>
    </w:pPr>
  </w:style>
  <w:style w:type="paragraph" w:styleId="Heading1">
    <w:name w:val="heading 1"/>
    <w:basedOn w:val="Normal"/>
    <w:next w:val="Normal"/>
    <w:link w:val="Heading1Char"/>
    <w:uiPriority w:val="9"/>
    <w:qFormat/>
    <w:rsid w:val="003B1B46"/>
    <w:pPr>
      <w:keepNext/>
      <w:keepLines/>
      <w:spacing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1B46"/>
    <w:rPr>
      <w:rFonts w:asciiTheme="majorHAnsi" w:eastAsiaTheme="majorEastAsia" w:hAnsiTheme="majorHAnsi" w:cstheme="majorBidi"/>
      <w:b/>
      <w:bCs/>
      <w:color w:val="2F5496" w:themeColor="accent1" w:themeShade="BF"/>
      <w:sz w:val="28"/>
      <w:szCs w:val="28"/>
    </w:rPr>
  </w:style>
  <w:style w:type="paragraph" w:styleId="Header">
    <w:name w:val="header"/>
    <w:basedOn w:val="Normal"/>
    <w:link w:val="HeaderChar"/>
    <w:uiPriority w:val="99"/>
    <w:unhideWhenUsed/>
    <w:rsid w:val="003B1B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B46"/>
  </w:style>
  <w:style w:type="table" w:styleId="TableGrid">
    <w:name w:val="Table Grid"/>
    <w:basedOn w:val="TableNormal"/>
    <w:uiPriority w:val="59"/>
    <w:rsid w:val="003B1B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B1B46"/>
    <w:pPr>
      <w:ind w:left="720"/>
      <w:contextualSpacing/>
    </w:pPr>
  </w:style>
  <w:style w:type="character" w:styleId="Emphasis">
    <w:name w:val="Emphasis"/>
    <w:basedOn w:val="DefaultParagraphFont"/>
    <w:uiPriority w:val="20"/>
    <w:qFormat/>
    <w:rsid w:val="003B1B46"/>
    <w:rPr>
      <w:i/>
      <w:iCs/>
    </w:rPr>
  </w:style>
  <w:style w:type="paragraph" w:customStyle="1" w:styleId="Default">
    <w:name w:val="Default"/>
    <w:rsid w:val="003B1B4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er">
    <w:name w:val="footer"/>
    <w:basedOn w:val="Normal"/>
    <w:link w:val="FooterChar"/>
    <w:uiPriority w:val="99"/>
    <w:unhideWhenUsed/>
    <w:rsid w:val="003B1B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1B46"/>
  </w:style>
  <w:style w:type="table" w:styleId="MediumShading1-Accent1">
    <w:name w:val="Medium Shading 1 Accent 1"/>
    <w:basedOn w:val="TableNormal"/>
    <w:uiPriority w:val="63"/>
    <w:rsid w:val="000B0917"/>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paragraph" w:styleId="PlainText">
    <w:name w:val="Plain Text"/>
    <w:basedOn w:val="Normal"/>
    <w:link w:val="PlainTextChar"/>
    <w:rsid w:val="00170B4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170B47"/>
    <w:rPr>
      <w:rFonts w:ascii="Courier New" w:eastAsia="Times New Roman" w:hAnsi="Courier New" w:cs="Courier New"/>
      <w:sz w:val="20"/>
      <w:szCs w:val="20"/>
    </w:rPr>
  </w:style>
  <w:style w:type="paragraph" w:styleId="NormalIndent">
    <w:name w:val="Normal Indent"/>
    <w:basedOn w:val="Normal"/>
    <w:link w:val="NormalIndentChar"/>
    <w:rsid w:val="00170B47"/>
    <w:pPr>
      <w:tabs>
        <w:tab w:val="left" w:pos="432"/>
      </w:tabs>
      <w:spacing w:after="0" w:line="240" w:lineRule="auto"/>
      <w:ind w:left="432"/>
    </w:pPr>
    <w:rPr>
      <w:rFonts w:ascii="Arial" w:eastAsia="Times New Roman" w:hAnsi="Arial" w:cs="Times New Roman"/>
      <w:sz w:val="20"/>
      <w:szCs w:val="24"/>
    </w:rPr>
  </w:style>
  <w:style w:type="character" w:customStyle="1" w:styleId="NormalIndentChar">
    <w:name w:val="Normal Indent Char"/>
    <w:link w:val="NormalIndent"/>
    <w:rsid w:val="00170B47"/>
    <w:rPr>
      <w:rFonts w:ascii="Arial" w:eastAsia="Times New Roman"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10</Pages>
  <Words>3569</Words>
  <Characters>20345</Characters>
  <Application>Microsoft Office Word</Application>
  <DocSecurity>0</DocSecurity>
  <Lines>169</Lines>
  <Paragraphs>47</Paragraphs>
  <ScaleCrop>false</ScaleCrop>
  <Company/>
  <LinksUpToDate>false</LinksUpToDate>
  <CharactersWithSpaces>23867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Robbins</dc:creator>
  <cp:keywords/>
  <dc:description/>
  <cp:lastModifiedBy>Charles Robbins</cp:lastModifiedBy>
  <cp:revision>21</cp:revision>
  <dcterms:created xsi:type="dcterms:W3CDTF">2023-05-08T22:53:00Z</dcterms:created>
  <dcterms:modified xsi:type="dcterms:W3CDTF">2023-09-27T21:05:00Z</dcterms:modified>
</cp:coreProperties>
</file>